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9D778B" w:rsidP="004D4B3F">
                  <w:pPr>
                    <w:jc w:val="center"/>
                    <w:rPr>
                      <w:rFonts w:cs="Arial"/>
                      <w:b/>
                      <w:sz w:val="26"/>
                      <w:szCs w:val="26"/>
                    </w:rPr>
                  </w:pPr>
                  <w:r w:rsidRPr="009D778B">
                    <w:rPr>
                      <w:noProof/>
                      <w:sz w:val="28"/>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72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582F87"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9D778B" w:rsidP="004D4B3F">
                  <w:pPr>
                    <w:jc w:val="center"/>
                    <w:rPr>
                      <w:rFonts w:cs="Arial"/>
                      <w:b/>
                      <w:sz w:val="26"/>
                      <w:szCs w:val="26"/>
                    </w:rPr>
                  </w:pPr>
                  <w:r w:rsidRPr="009D778B">
                    <w:rPr>
                      <w:noProof/>
                      <w:sz w:val="24"/>
                      <w:szCs w:val="24"/>
                    </w:rPr>
                    <w:pict>
                      <v:shape id="Straight Arrow Connector 1" o:spid="_x0000_s1031"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DB230B">
        <w:rPr>
          <w:color w:val="000000" w:themeColor="text1"/>
          <w:sz w:val="26"/>
          <w:szCs w:val="26"/>
        </w:rPr>
        <w:t xml:space="preserve"> 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DB230B">
        <w:rPr>
          <w:b/>
          <w:color w:val="000000" w:themeColor="text1"/>
          <w:sz w:val="26"/>
          <w:szCs w:val="26"/>
        </w:rPr>
        <w:t>Kỹ năng học và thuyết trình</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DB230B">
        <w:rPr>
          <w:b/>
          <w:color w:val="000000" w:themeColor="text1"/>
          <w:sz w:val="26"/>
          <w:szCs w:val="26"/>
        </w:rPr>
        <w:t>14CĐ-M</w:t>
      </w:r>
      <w:r w:rsidRPr="00625961">
        <w:rPr>
          <w:b/>
          <w:color w:val="000000" w:themeColor="text1"/>
          <w:sz w:val="26"/>
          <w:szCs w:val="26"/>
        </w:rPr>
        <w:t xml:space="preserve">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DB230B">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9D778B" w:rsidP="00FA5483">
      <w:pPr>
        <w:spacing w:line="276" w:lineRule="auto"/>
        <w:ind w:left="1440" w:firstLine="720"/>
        <w:rPr>
          <w:sz w:val="26"/>
          <w:szCs w:val="26"/>
          <w:lang w:val="vi-VN"/>
        </w:rPr>
      </w:pPr>
      <w:r w:rsidRPr="009D778B">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DB230B">
                    <w:rPr>
                      <w:b/>
                      <w:sz w:val="28"/>
                    </w:rPr>
                    <w:t>1</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941460" w:rsidRDefault="00FA0A5E" w:rsidP="00941460">
      <w:pPr>
        <w:tabs>
          <w:tab w:val="left" w:pos="630"/>
        </w:tabs>
        <w:ind w:right="-5"/>
        <w:jc w:val="both"/>
        <w:rPr>
          <w:b/>
          <w:sz w:val="26"/>
          <w:szCs w:val="26"/>
        </w:rPr>
      </w:pPr>
      <w:r w:rsidRPr="00941460">
        <w:rPr>
          <w:b/>
          <w:sz w:val="26"/>
          <w:szCs w:val="26"/>
        </w:rPr>
        <w:t>Câu 1: (</w:t>
      </w:r>
      <w:r w:rsidR="00DA56D6">
        <w:rPr>
          <w:b/>
          <w:sz w:val="26"/>
          <w:szCs w:val="26"/>
        </w:rPr>
        <w:t>2</w:t>
      </w:r>
      <w:r w:rsidRPr="00941460">
        <w:rPr>
          <w:b/>
          <w:sz w:val="26"/>
          <w:szCs w:val="26"/>
        </w:rPr>
        <w:t xml:space="preserve"> điểm)</w:t>
      </w:r>
    </w:p>
    <w:p w:rsidR="00941460" w:rsidRDefault="00941460" w:rsidP="00941460">
      <w:pPr>
        <w:ind w:left="900"/>
        <w:jc w:val="both"/>
        <w:rPr>
          <w:sz w:val="26"/>
          <w:szCs w:val="26"/>
        </w:rPr>
      </w:pPr>
      <w:r w:rsidRPr="00941460">
        <w:rPr>
          <w:sz w:val="26"/>
          <w:szCs w:val="26"/>
        </w:rPr>
        <w:t>Trong quá trình thực hiện các hoạt động học tập trên lớp và hoạt động tự học ở nhà, vai trò của cá nhân, giáo viên và tập thể lớp thể hiện như thế nào?</w:t>
      </w:r>
    </w:p>
    <w:p w:rsidR="00941460" w:rsidRPr="00941460" w:rsidRDefault="00941460" w:rsidP="00941460">
      <w:pPr>
        <w:ind w:left="900"/>
        <w:jc w:val="both"/>
        <w:rPr>
          <w:sz w:val="26"/>
          <w:szCs w:val="26"/>
        </w:rPr>
      </w:pPr>
    </w:p>
    <w:p w:rsidR="00941460" w:rsidRPr="00941460" w:rsidRDefault="00941460" w:rsidP="00941460">
      <w:pPr>
        <w:jc w:val="both"/>
        <w:rPr>
          <w:b/>
          <w:sz w:val="26"/>
          <w:szCs w:val="26"/>
        </w:rPr>
      </w:pPr>
      <w:r w:rsidRPr="00941460">
        <w:rPr>
          <w:b/>
          <w:sz w:val="26"/>
          <w:szCs w:val="26"/>
        </w:rPr>
        <w:t xml:space="preserve">Câu </w:t>
      </w:r>
      <w:r w:rsidR="00DA56D6">
        <w:rPr>
          <w:b/>
          <w:sz w:val="26"/>
          <w:szCs w:val="26"/>
        </w:rPr>
        <w:t>2</w:t>
      </w:r>
      <w:r w:rsidRPr="00941460">
        <w:rPr>
          <w:b/>
          <w:sz w:val="26"/>
          <w:szCs w:val="26"/>
        </w:rPr>
        <w:t>: (</w:t>
      </w:r>
      <w:r w:rsidR="00A26DF3">
        <w:rPr>
          <w:b/>
          <w:sz w:val="26"/>
          <w:szCs w:val="26"/>
        </w:rPr>
        <w:t>2</w:t>
      </w:r>
      <w:r w:rsidRPr="00941460">
        <w:rPr>
          <w:b/>
          <w:sz w:val="26"/>
          <w:szCs w:val="26"/>
        </w:rPr>
        <w:t xml:space="preserve"> điểm)</w:t>
      </w:r>
    </w:p>
    <w:p w:rsidR="00941460" w:rsidRPr="00941460" w:rsidRDefault="00DA56D6" w:rsidP="00941460">
      <w:pPr>
        <w:ind w:left="900"/>
        <w:jc w:val="both"/>
        <w:rPr>
          <w:sz w:val="26"/>
          <w:szCs w:val="26"/>
        </w:rPr>
      </w:pPr>
      <w:r>
        <w:rPr>
          <w:sz w:val="26"/>
          <w:szCs w:val="26"/>
        </w:rPr>
        <w:t>Trình bày</w:t>
      </w:r>
      <w:r w:rsidR="00941460" w:rsidRPr="00941460">
        <w:rPr>
          <w:sz w:val="26"/>
          <w:szCs w:val="26"/>
        </w:rPr>
        <w:t xml:space="preserve"> vai trò của các giác quan trong việc tham gia vào các kỹ năng tự học?</w:t>
      </w:r>
    </w:p>
    <w:p w:rsidR="00FA0A5E" w:rsidRPr="00FA0A5E" w:rsidRDefault="00FA0A5E" w:rsidP="00FA0A5E">
      <w:pPr>
        <w:spacing w:line="276" w:lineRule="auto"/>
        <w:ind w:left="900" w:right="454"/>
        <w:jc w:val="both"/>
        <w:rPr>
          <w:b/>
          <w:sz w:val="26"/>
          <w:szCs w:val="26"/>
        </w:rPr>
      </w:pPr>
    </w:p>
    <w:p w:rsidR="00DA56D6" w:rsidRDefault="00DA56D6" w:rsidP="00DA56D6">
      <w:pPr>
        <w:jc w:val="both"/>
        <w:rPr>
          <w:b/>
          <w:sz w:val="26"/>
          <w:szCs w:val="26"/>
        </w:rPr>
      </w:pPr>
      <w:r w:rsidRPr="00941460">
        <w:rPr>
          <w:b/>
          <w:sz w:val="26"/>
          <w:szCs w:val="26"/>
        </w:rPr>
        <w:t>Câu 3: (</w:t>
      </w:r>
      <w:r>
        <w:rPr>
          <w:b/>
          <w:sz w:val="26"/>
          <w:szCs w:val="26"/>
        </w:rPr>
        <w:t>3</w:t>
      </w:r>
      <w:r w:rsidRPr="00941460">
        <w:rPr>
          <w:b/>
          <w:sz w:val="26"/>
          <w:szCs w:val="26"/>
        </w:rPr>
        <w:t xml:space="preserve"> điểm)</w:t>
      </w:r>
    </w:p>
    <w:p w:rsidR="00DA56D6" w:rsidRDefault="00DA56D6" w:rsidP="00DA56D6">
      <w:pPr>
        <w:ind w:left="900"/>
        <w:jc w:val="both"/>
        <w:rPr>
          <w:sz w:val="26"/>
          <w:szCs w:val="26"/>
        </w:rPr>
      </w:pPr>
      <w:r w:rsidRPr="00941460">
        <w:rPr>
          <w:sz w:val="26"/>
          <w:szCs w:val="26"/>
        </w:rPr>
        <w:t>H</w:t>
      </w:r>
      <w:r>
        <w:rPr>
          <w:sz w:val="26"/>
          <w:szCs w:val="26"/>
        </w:rPr>
        <w:t xml:space="preserve">ọc tập theo phương pháp P.O.W.E.R là gì? Hãy nêu </w:t>
      </w:r>
      <w:r w:rsidR="00E94C2E">
        <w:rPr>
          <w:sz w:val="26"/>
          <w:szCs w:val="26"/>
        </w:rPr>
        <w:t>nội dung</w:t>
      </w:r>
      <w:r>
        <w:rPr>
          <w:sz w:val="26"/>
          <w:szCs w:val="26"/>
        </w:rPr>
        <w:t xml:space="preserve"> phương pháp trên?</w:t>
      </w:r>
    </w:p>
    <w:p w:rsidR="00826464" w:rsidRDefault="00826464"/>
    <w:p w:rsidR="00DA56D6" w:rsidRPr="00941460" w:rsidRDefault="00DA56D6" w:rsidP="00DA56D6">
      <w:pPr>
        <w:jc w:val="both"/>
        <w:rPr>
          <w:b/>
          <w:sz w:val="26"/>
          <w:szCs w:val="26"/>
        </w:rPr>
      </w:pPr>
      <w:r w:rsidRPr="00941460">
        <w:rPr>
          <w:b/>
          <w:sz w:val="26"/>
          <w:szCs w:val="26"/>
        </w:rPr>
        <w:t xml:space="preserve">Câu </w:t>
      </w:r>
      <w:r>
        <w:rPr>
          <w:b/>
          <w:sz w:val="26"/>
          <w:szCs w:val="26"/>
        </w:rPr>
        <w:t>4</w:t>
      </w:r>
      <w:r w:rsidRPr="00941460">
        <w:rPr>
          <w:b/>
          <w:sz w:val="26"/>
          <w:szCs w:val="26"/>
        </w:rPr>
        <w:t>: (</w:t>
      </w:r>
      <w:r>
        <w:rPr>
          <w:b/>
          <w:sz w:val="26"/>
          <w:szCs w:val="26"/>
        </w:rPr>
        <w:t>3</w:t>
      </w:r>
      <w:r w:rsidRPr="00941460">
        <w:rPr>
          <w:b/>
          <w:sz w:val="26"/>
          <w:szCs w:val="26"/>
        </w:rPr>
        <w:t xml:space="preserve"> điểm)</w:t>
      </w:r>
    </w:p>
    <w:p w:rsidR="00DA56D6" w:rsidRDefault="00DA56D6" w:rsidP="00DA56D6">
      <w:pPr>
        <w:ind w:left="900"/>
        <w:jc w:val="both"/>
        <w:rPr>
          <w:sz w:val="26"/>
          <w:szCs w:val="26"/>
        </w:rPr>
      </w:pPr>
      <w:r w:rsidRPr="00941460">
        <w:rPr>
          <w:sz w:val="26"/>
          <w:szCs w:val="26"/>
        </w:rPr>
        <w:t>Phân tích các nguyên tắc của việc xây dựng kế hoạch tự học?</w:t>
      </w: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826464" w:rsidRDefault="005E583F" w:rsidP="00826464">
      <w:pPr>
        <w:rPr>
          <w:i/>
          <w:sz w:val="22"/>
          <w:szCs w:val="22"/>
        </w:rPr>
      </w:pPr>
      <w:r>
        <w:rPr>
          <w:i/>
          <w:sz w:val="22"/>
          <w:szCs w:val="22"/>
        </w:rPr>
        <w:t xml:space="preserve">            </w:t>
      </w:r>
      <w:r w:rsidR="00826464" w:rsidRPr="00FA5483">
        <w:rPr>
          <w:i/>
          <w:sz w:val="22"/>
          <w:szCs w:val="22"/>
          <w:lang w:val="vi-VN"/>
        </w:rPr>
        <w:t>(Ký tên và ghi rõ họ tên)</w:t>
      </w:r>
      <w:r w:rsidR="00826464" w:rsidRPr="00FA5483">
        <w:rPr>
          <w:i/>
          <w:sz w:val="22"/>
          <w:szCs w:val="22"/>
          <w:lang w:val="vi-VN"/>
        </w:rPr>
        <w:tab/>
      </w:r>
      <w:r>
        <w:rPr>
          <w:i/>
          <w:sz w:val="22"/>
          <w:szCs w:val="22"/>
        </w:rPr>
        <w:t xml:space="preserve">          </w:t>
      </w:r>
      <w:r w:rsidR="00826464" w:rsidRPr="00FA5483">
        <w:rPr>
          <w:i/>
          <w:sz w:val="22"/>
          <w:szCs w:val="22"/>
          <w:lang w:val="vi-VN"/>
        </w:rPr>
        <w:t>(Ký tên và ghi rõ họ tên)</w:t>
      </w:r>
      <w:r w:rsidR="00826464" w:rsidRPr="00FA5483">
        <w:rPr>
          <w:i/>
          <w:sz w:val="22"/>
          <w:szCs w:val="22"/>
          <w:lang w:val="vi-VN"/>
        </w:rPr>
        <w:tab/>
        <w:t>(Ký tên và ghi rõ họ tên)</w:t>
      </w:r>
    </w:p>
    <w:p w:rsidR="005E583F" w:rsidRDefault="005E583F" w:rsidP="00826464">
      <w:pPr>
        <w:rPr>
          <w:i/>
          <w:sz w:val="22"/>
          <w:szCs w:val="22"/>
        </w:rPr>
      </w:pPr>
    </w:p>
    <w:p w:rsidR="005E583F" w:rsidRDefault="005E583F" w:rsidP="00826464">
      <w:pPr>
        <w:rPr>
          <w:i/>
          <w:sz w:val="22"/>
          <w:szCs w:val="22"/>
        </w:rPr>
      </w:pPr>
    </w:p>
    <w:p w:rsidR="005E583F" w:rsidRDefault="005E583F" w:rsidP="00826464">
      <w:pPr>
        <w:rPr>
          <w:i/>
          <w:sz w:val="22"/>
          <w:szCs w:val="22"/>
        </w:rPr>
      </w:pPr>
    </w:p>
    <w:p w:rsidR="005E583F" w:rsidRDefault="005E583F" w:rsidP="00826464">
      <w:pPr>
        <w:rPr>
          <w:i/>
          <w:sz w:val="22"/>
          <w:szCs w:val="22"/>
        </w:rPr>
      </w:pPr>
    </w:p>
    <w:p w:rsidR="005E583F" w:rsidRDefault="005E583F" w:rsidP="00826464">
      <w:pPr>
        <w:rPr>
          <w:i/>
          <w:sz w:val="22"/>
          <w:szCs w:val="22"/>
        </w:rPr>
      </w:pPr>
    </w:p>
    <w:p w:rsidR="005E583F" w:rsidRPr="005E583F" w:rsidRDefault="005E583F" w:rsidP="00826464">
      <w:pPr>
        <w:rPr>
          <w:i/>
          <w:sz w:val="22"/>
          <w:szCs w:val="22"/>
        </w:rPr>
      </w:pP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Pr="00AD5B4A" w:rsidRDefault="005E583F">
      <w:pPr>
        <w:spacing w:line="360" w:lineRule="auto"/>
        <w:ind w:firstLine="360"/>
        <w:jc w:val="both"/>
        <w:rPr>
          <w:sz w:val="26"/>
          <w:szCs w:val="26"/>
        </w:rPr>
      </w:pPr>
      <w:r w:rsidRPr="00AD5B4A">
        <w:rPr>
          <w:sz w:val="26"/>
          <w:szCs w:val="26"/>
        </w:rPr>
        <w:t xml:space="preserve">Trương Việt Khánh Trang          Phạm Thị Thanh Thuý          Phạm Thị Thanh Thuý  </w:t>
      </w:r>
      <w:r w:rsidR="00D07595" w:rsidRPr="00AD5B4A">
        <w:rPr>
          <w:sz w:val="26"/>
          <w:szCs w:val="26"/>
        </w:rPr>
        <w:br w:type="page"/>
      </w:r>
    </w:p>
    <w:tbl>
      <w:tblPr>
        <w:tblW w:w="10431" w:type="dxa"/>
        <w:jc w:val="center"/>
        <w:tblInd w:w="-612" w:type="dxa"/>
        <w:tblLook w:val="01E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9D778B" w:rsidP="0039639C">
                  <w:pPr>
                    <w:jc w:val="center"/>
                    <w:rPr>
                      <w:rFonts w:cs="Arial"/>
                      <w:b/>
                      <w:sz w:val="26"/>
                      <w:szCs w:val="26"/>
                    </w:rPr>
                  </w:pPr>
                  <w:r w:rsidRPr="009D778B">
                    <w:rPr>
                      <w:noProof/>
                      <w:sz w:val="28"/>
                      <w:szCs w:val="24"/>
                    </w:rPr>
                    <w:pict>
                      <v:shape id="Straight Arrow Connector 3" o:spid="_x0000_s1029" type="#_x0000_t32" style="position:absolute;left:0;text-align:left;margin-left:60.85pt;margin-top:16.35pt;width:159.75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D07595"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9D778B" w:rsidP="0039639C">
                  <w:pPr>
                    <w:jc w:val="center"/>
                    <w:rPr>
                      <w:rFonts w:cs="Arial"/>
                      <w:b/>
                      <w:sz w:val="26"/>
                      <w:szCs w:val="26"/>
                    </w:rPr>
                  </w:pPr>
                  <w:r w:rsidRPr="009D778B">
                    <w:rPr>
                      <w:noProof/>
                      <w:sz w:val="24"/>
                      <w:szCs w:val="24"/>
                    </w:rPr>
                    <w:pict>
                      <v:shape id="Straight Arrow Connector 4" o:spid="_x0000_s1028" type="#_x0000_t32" style="position:absolute;left:0;text-align:left;margin-left:37.5pt;margin-top:1.55pt;width:146.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bookmarkStart w:id="0" w:name="_GoBack"/>
      <w:bookmarkEnd w:id="0"/>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41460" w:rsidRPr="00625961" w:rsidRDefault="009537BE" w:rsidP="00941460">
      <w:pPr>
        <w:tabs>
          <w:tab w:val="left" w:pos="1800"/>
        </w:tabs>
        <w:rPr>
          <w:color w:val="000000" w:themeColor="text1"/>
          <w:sz w:val="26"/>
          <w:szCs w:val="26"/>
        </w:rPr>
      </w:pPr>
      <w:r>
        <w:rPr>
          <w:i/>
          <w:color w:val="000000" w:themeColor="text1"/>
          <w:sz w:val="16"/>
          <w:szCs w:val="22"/>
        </w:rPr>
        <w:tab/>
      </w:r>
      <w:r w:rsidR="00941460" w:rsidRPr="00625961">
        <w:rPr>
          <w:b/>
          <w:color w:val="000000" w:themeColor="text1"/>
          <w:sz w:val="26"/>
          <w:szCs w:val="26"/>
        </w:rPr>
        <w:t>Bậc đào tạo</w:t>
      </w:r>
      <w:r w:rsidR="00941460" w:rsidRPr="00625961">
        <w:rPr>
          <w:color w:val="000000" w:themeColor="text1"/>
          <w:sz w:val="26"/>
          <w:szCs w:val="26"/>
        </w:rPr>
        <w:t xml:space="preserve">: </w:t>
      </w:r>
      <w:r w:rsidR="00941460">
        <w:rPr>
          <w:color w:val="000000" w:themeColor="text1"/>
          <w:sz w:val="26"/>
          <w:szCs w:val="26"/>
        </w:rPr>
        <w:t xml:space="preserve"> Cao đẳng</w:t>
      </w:r>
    </w:p>
    <w:p w:rsidR="00941460" w:rsidRPr="00625961" w:rsidRDefault="00941460" w:rsidP="00941460">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Kỹ năng học và thuyết trình</w:t>
      </w:r>
    </w:p>
    <w:p w:rsidR="00941460" w:rsidRDefault="00941460" w:rsidP="00941460">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14CĐ-M</w:t>
      </w:r>
      <w:r w:rsidRPr="00625961">
        <w:rPr>
          <w:b/>
          <w:color w:val="000000" w:themeColor="text1"/>
          <w:sz w:val="26"/>
          <w:szCs w:val="26"/>
        </w:rPr>
        <w:t xml:space="preserve">   Ngày thi:  ____ / ____ / 201 </w:t>
      </w:r>
      <w:r w:rsidRPr="00625961">
        <w:rPr>
          <w:b/>
          <w:color w:val="000000" w:themeColor="text1"/>
          <w:sz w:val="26"/>
          <w:szCs w:val="26"/>
        </w:rPr>
        <w:tab/>
      </w:r>
    </w:p>
    <w:p w:rsidR="00941460" w:rsidRPr="00FA5483" w:rsidRDefault="00941460" w:rsidP="0094146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941460" w:rsidRPr="000829FA" w:rsidRDefault="00941460" w:rsidP="00941460">
      <w:pPr>
        <w:spacing w:line="276" w:lineRule="auto"/>
        <w:ind w:left="1440" w:firstLine="720"/>
        <w:rPr>
          <w:b/>
          <w:lang w:val="vi-VN"/>
        </w:rPr>
      </w:pPr>
    </w:p>
    <w:p w:rsidR="00941460" w:rsidRPr="000829FA" w:rsidRDefault="009D778B" w:rsidP="00941460">
      <w:pPr>
        <w:spacing w:line="276" w:lineRule="auto"/>
        <w:ind w:left="1440" w:firstLine="720"/>
        <w:rPr>
          <w:sz w:val="26"/>
          <w:szCs w:val="26"/>
          <w:lang w:val="vi-VN"/>
        </w:rPr>
      </w:pPr>
      <w:r w:rsidRPr="009D778B">
        <w:rPr>
          <w:b/>
          <w:noProof/>
        </w:rPr>
        <w:pict>
          <v:roundrect id="_x0000_s1033" style="position:absolute;left:0;text-align:left;margin-left:-21.75pt;margin-top:3.25pt;width:87pt;height:24.75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941460" w:rsidRPr="00134BCB" w:rsidRDefault="00941460" w:rsidP="00941460">
                  <w:pPr>
                    <w:jc w:val="center"/>
                    <w:rPr>
                      <w:b/>
                      <w:sz w:val="28"/>
                    </w:rPr>
                  </w:pPr>
                  <w:r>
                    <w:rPr>
                      <w:b/>
                      <w:sz w:val="28"/>
                    </w:rPr>
                    <w:t>Đề số 1</w:t>
                  </w:r>
                </w:p>
              </w:txbxContent>
            </v:textbox>
          </v:roundrect>
        </w:pict>
      </w:r>
      <w:r w:rsidR="00941460" w:rsidRPr="000829FA">
        <w:rPr>
          <w:sz w:val="26"/>
          <w:szCs w:val="26"/>
          <w:lang w:val="vi-VN"/>
        </w:rPr>
        <w:t>(</w:t>
      </w:r>
      <w:r w:rsidR="00941460">
        <w:rPr>
          <w:sz w:val="26"/>
          <w:szCs w:val="26"/>
        </w:rPr>
        <w:t xml:space="preserve">Thí sinh </w:t>
      </w:r>
      <w:r w:rsidR="00941460" w:rsidRPr="000829FA">
        <w:rPr>
          <w:sz w:val="26"/>
          <w:szCs w:val="26"/>
          <w:lang w:val="vi-VN"/>
        </w:rPr>
        <w:t xml:space="preserve">không </w:t>
      </w:r>
      <w:r w:rsidR="00941460" w:rsidRPr="000829FA">
        <w:rPr>
          <w:sz w:val="26"/>
          <w:szCs w:val="26"/>
        </w:rPr>
        <w:t xml:space="preserve">được </w:t>
      </w:r>
      <w:r w:rsidR="00941460" w:rsidRPr="000829FA">
        <w:rPr>
          <w:sz w:val="26"/>
          <w:szCs w:val="26"/>
          <w:lang w:val="vi-VN"/>
        </w:rPr>
        <w:t>sử dụng tài liệu)</w:t>
      </w:r>
    </w:p>
    <w:p w:rsidR="00941460" w:rsidRDefault="00941460" w:rsidP="00941460">
      <w:pPr>
        <w:spacing w:line="276" w:lineRule="auto"/>
        <w:ind w:firstLine="720"/>
        <w:jc w:val="center"/>
        <w:rPr>
          <w:b/>
          <w:sz w:val="26"/>
          <w:szCs w:val="26"/>
        </w:rPr>
      </w:pPr>
    </w:p>
    <w:tbl>
      <w:tblPr>
        <w:tblpPr w:leftFromText="180" w:rightFromText="180" w:vertAnchor="text" w:horzAnchor="margin" w:tblpY="334"/>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7933"/>
        <w:gridCol w:w="816"/>
      </w:tblGrid>
      <w:tr w:rsidR="00D07595" w:rsidRPr="00D07595" w:rsidTr="008A3B27">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7933" w:type="dxa"/>
            <w:vAlign w:val="center"/>
          </w:tcPr>
          <w:p w:rsidR="00D07595" w:rsidRPr="00D07595" w:rsidRDefault="00D07595" w:rsidP="00D07595">
            <w:pPr>
              <w:widowControl w:val="0"/>
              <w:spacing w:line="312" w:lineRule="auto"/>
              <w:jc w:val="center"/>
              <w:rPr>
                <w:b/>
              </w:rPr>
            </w:pPr>
            <w:r w:rsidRPr="00D07595">
              <w:rPr>
                <w:b/>
              </w:rPr>
              <w:t>Đáp án</w:t>
            </w:r>
          </w:p>
        </w:tc>
        <w:tc>
          <w:tcPr>
            <w:tcW w:w="81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8A3B27">
        <w:trPr>
          <w:trHeight w:val="897"/>
        </w:trPr>
        <w:tc>
          <w:tcPr>
            <w:tcW w:w="928" w:type="dxa"/>
          </w:tcPr>
          <w:p w:rsidR="00D07595" w:rsidRPr="005E583F" w:rsidRDefault="00623170" w:rsidP="00D07595">
            <w:pPr>
              <w:widowControl w:val="0"/>
              <w:spacing w:before="360" w:line="480" w:lineRule="auto"/>
              <w:jc w:val="center"/>
              <w:rPr>
                <w:b/>
              </w:rPr>
            </w:pPr>
            <w:r w:rsidRPr="005E583F">
              <w:rPr>
                <w:b/>
              </w:rPr>
              <w:t>1</w:t>
            </w:r>
          </w:p>
        </w:tc>
        <w:tc>
          <w:tcPr>
            <w:tcW w:w="517" w:type="dxa"/>
          </w:tcPr>
          <w:p w:rsidR="00D07595" w:rsidRPr="005E583F" w:rsidRDefault="00D07595" w:rsidP="00D07595">
            <w:pPr>
              <w:widowControl w:val="0"/>
              <w:spacing w:before="360" w:line="480" w:lineRule="auto"/>
            </w:pPr>
          </w:p>
        </w:tc>
        <w:tc>
          <w:tcPr>
            <w:tcW w:w="7933" w:type="dxa"/>
          </w:tcPr>
          <w:p w:rsidR="00D07595" w:rsidRPr="005E583F" w:rsidRDefault="008A3B27" w:rsidP="008A3B27">
            <w:pPr>
              <w:ind w:left="-95"/>
            </w:pPr>
            <w:r w:rsidRPr="005E583F">
              <w:t>Trong quá trình thực hiện các hoạt động học tập trên lớp và hoạt động tự học ở nhà, vai trò của cá nhân, giáo viên và tập thể lớp thể hiện như thế nào?</w:t>
            </w:r>
          </w:p>
        </w:tc>
        <w:tc>
          <w:tcPr>
            <w:tcW w:w="816" w:type="dxa"/>
          </w:tcPr>
          <w:p w:rsidR="00D07595" w:rsidRPr="00D07595" w:rsidRDefault="00DA56D6" w:rsidP="00D07595">
            <w:pPr>
              <w:widowControl w:val="0"/>
              <w:spacing w:before="360" w:line="480" w:lineRule="auto"/>
              <w:rPr>
                <w:b/>
              </w:rPr>
            </w:pPr>
            <w:r>
              <w:rPr>
                <w:b/>
              </w:rPr>
              <w:t>2</w:t>
            </w:r>
            <w:r w:rsidR="00D07595" w:rsidRPr="00D07595">
              <w:rPr>
                <w:b/>
              </w:rPr>
              <w:t>,0</w:t>
            </w:r>
          </w:p>
        </w:tc>
      </w:tr>
      <w:tr w:rsidR="00AE3941" w:rsidRPr="00D07595" w:rsidTr="00AE3941">
        <w:trPr>
          <w:trHeight w:val="4007"/>
        </w:trPr>
        <w:tc>
          <w:tcPr>
            <w:tcW w:w="928" w:type="dxa"/>
            <w:vMerge w:val="restart"/>
          </w:tcPr>
          <w:p w:rsidR="00AE3941" w:rsidRPr="005E583F" w:rsidRDefault="00AE3941" w:rsidP="00D07595">
            <w:pPr>
              <w:widowControl w:val="0"/>
              <w:spacing w:before="360" w:line="480" w:lineRule="auto"/>
            </w:pPr>
          </w:p>
        </w:tc>
        <w:tc>
          <w:tcPr>
            <w:tcW w:w="517" w:type="dxa"/>
          </w:tcPr>
          <w:p w:rsidR="00AE3941" w:rsidRPr="005E583F" w:rsidRDefault="00AE3941" w:rsidP="00D07595">
            <w:pPr>
              <w:widowControl w:val="0"/>
              <w:spacing w:line="480" w:lineRule="auto"/>
            </w:pPr>
            <w:r w:rsidRPr="005E583F">
              <w:t>a</w:t>
            </w:r>
          </w:p>
        </w:tc>
        <w:tc>
          <w:tcPr>
            <w:tcW w:w="7933" w:type="dxa"/>
          </w:tcPr>
          <w:p w:rsidR="00AE3941" w:rsidRDefault="00AE3941" w:rsidP="007906D9">
            <w:r w:rsidRPr="005E583F">
              <w:t>Hoạt động của giáo viên và hoạt động học của học sinh: luôn thống nhất với nhau, tác động qua lại với nhau. Đó là: quy luật cơ bản của quá trình dạy học ở lớp trên.</w:t>
            </w:r>
          </w:p>
          <w:p w:rsidR="002D72D6" w:rsidRPr="005E583F" w:rsidRDefault="002D72D6" w:rsidP="007906D9">
            <w:r>
              <w:t>Khi xem xét đến mối quan hệ giữa dạy và học thì dạy chỉ là ng</w:t>
            </w:r>
            <w:r w:rsidR="00A26DF3">
              <w:t>oại lực, còn tự học là nhân tố quyết định đến bản thân người học – nội lực. Nhưng quá trình dạy cũng có ý nghĩa rất lớn và ảnh hưởng trực tiếp đến quá trình học. Do vậy, trò là chủ thể, trung tâm, tự mình chiếm lĩnh tri thức, chân lý bằng hành động của mình, tự phát triển bên trong. Thầy là tác nhân, hướng dẫn, tổ chức, đạo diễn cho trò tự học. Người thầy giỏi là người biết tự học sáng tạo suốt đời.</w:t>
            </w:r>
          </w:p>
          <w:p w:rsidR="00AE3941" w:rsidRPr="005E583F" w:rsidRDefault="00AE3941" w:rsidP="007906D9">
            <w:r w:rsidRPr="005E583F">
              <w:t>Để tự học đạt hiệu quả cao, ít tốn công sức và thời gian, các bạn phải:</w:t>
            </w:r>
          </w:p>
          <w:p w:rsidR="00AE3941" w:rsidRPr="005E583F" w:rsidRDefault="00AE3941" w:rsidP="007906D9">
            <w:r w:rsidRPr="005E583F">
              <w:t>Tranh thủ sự chỉ đạo giúp đỡ của giáo viên, nhưng không ỷ lại.</w:t>
            </w:r>
          </w:p>
          <w:p w:rsidR="00AE3941" w:rsidRPr="005E583F" w:rsidRDefault="00AE3941" w:rsidP="007906D9">
            <w:r w:rsidRPr="005E583F">
              <w:t>Hoàn thành đầy đủ và nghiêm túc những nhiệm vụ tự học mà giáo viên giao cho.</w:t>
            </w:r>
          </w:p>
          <w:p w:rsidR="00AE3941" w:rsidRPr="005E583F" w:rsidRDefault="00AE3941" w:rsidP="007906D9">
            <w:r w:rsidRPr="005E583F">
              <w:t xml:space="preserve">Tổ chức quá trình tự học có kế hoạch khoa học, có phương pháp hợp lý và sự nỗ lực cao nhất của bản thân. </w:t>
            </w:r>
          </w:p>
          <w:p w:rsidR="00AE3941" w:rsidRPr="005E583F" w:rsidRDefault="00AE3941" w:rsidP="0033610E">
            <w:r w:rsidRPr="005E583F">
              <w:t>Thường xuyên tự kiểm tra, tự đánh giá nghiêm túc bản thân mình, từ đó tự điều chỉnh, tự thúc đẩy hoạt động tự học của mình trên cơ sở thống nhất với sự chỉ đạo của giáo viên.</w:t>
            </w:r>
          </w:p>
        </w:tc>
        <w:tc>
          <w:tcPr>
            <w:tcW w:w="816" w:type="dxa"/>
          </w:tcPr>
          <w:p w:rsidR="00AE3941" w:rsidRDefault="00AE3941" w:rsidP="00623170">
            <w:pPr>
              <w:widowControl w:val="0"/>
              <w:spacing w:line="276" w:lineRule="auto"/>
            </w:pPr>
            <w:r w:rsidRPr="00D07595">
              <w:t>0.5</w:t>
            </w:r>
          </w:p>
          <w:p w:rsidR="00A26DF3" w:rsidRDefault="00A26DF3" w:rsidP="00623170">
            <w:pPr>
              <w:widowControl w:val="0"/>
              <w:spacing w:line="276" w:lineRule="auto"/>
            </w:pPr>
          </w:p>
          <w:p w:rsidR="00A26DF3" w:rsidRDefault="00A26DF3" w:rsidP="00623170">
            <w:pPr>
              <w:widowControl w:val="0"/>
              <w:spacing w:line="276" w:lineRule="auto"/>
            </w:pPr>
          </w:p>
          <w:p w:rsidR="00A26DF3" w:rsidRDefault="00A26DF3" w:rsidP="00623170">
            <w:pPr>
              <w:widowControl w:val="0"/>
              <w:spacing w:line="276" w:lineRule="auto"/>
            </w:pPr>
          </w:p>
          <w:p w:rsidR="00A26DF3" w:rsidRDefault="00A26DF3" w:rsidP="00623170">
            <w:pPr>
              <w:widowControl w:val="0"/>
              <w:spacing w:line="276" w:lineRule="auto"/>
            </w:pPr>
          </w:p>
          <w:p w:rsidR="00AE3941" w:rsidRDefault="00AE3941" w:rsidP="00A26DF3">
            <w:pPr>
              <w:widowControl w:val="0"/>
              <w:spacing w:line="276" w:lineRule="auto"/>
            </w:pPr>
            <w:r>
              <w:t>0.</w:t>
            </w:r>
            <w:r w:rsidR="00A26DF3">
              <w:t xml:space="preserve"> </w:t>
            </w:r>
            <w:r>
              <w:t>5</w:t>
            </w:r>
          </w:p>
          <w:p w:rsidR="00A26DF3" w:rsidRDefault="00A26DF3" w:rsidP="00A26DF3">
            <w:pPr>
              <w:widowControl w:val="0"/>
              <w:spacing w:line="276" w:lineRule="auto"/>
            </w:pPr>
          </w:p>
          <w:p w:rsidR="00A26DF3" w:rsidRDefault="00A26DF3" w:rsidP="00A26DF3">
            <w:pPr>
              <w:widowControl w:val="0"/>
              <w:spacing w:line="276" w:lineRule="auto"/>
            </w:pPr>
          </w:p>
          <w:p w:rsidR="0033610E" w:rsidRDefault="0033610E" w:rsidP="00A26DF3">
            <w:pPr>
              <w:widowControl w:val="0"/>
              <w:spacing w:line="276" w:lineRule="auto"/>
            </w:pPr>
          </w:p>
          <w:p w:rsidR="00A26DF3" w:rsidRDefault="00A26DF3" w:rsidP="00A26DF3">
            <w:pPr>
              <w:widowControl w:val="0"/>
              <w:spacing w:line="276" w:lineRule="auto"/>
            </w:pPr>
          </w:p>
          <w:p w:rsidR="00A26DF3" w:rsidRPr="00D07595" w:rsidRDefault="00A26DF3" w:rsidP="00A26DF3">
            <w:pPr>
              <w:widowControl w:val="0"/>
              <w:spacing w:line="276" w:lineRule="auto"/>
            </w:pPr>
            <w:r>
              <w:t>0. 5</w:t>
            </w:r>
          </w:p>
        </w:tc>
      </w:tr>
      <w:tr w:rsidR="00AE3941" w:rsidRPr="00D07595" w:rsidTr="008A3B27">
        <w:trPr>
          <w:trHeight w:val="1313"/>
        </w:trPr>
        <w:tc>
          <w:tcPr>
            <w:tcW w:w="928" w:type="dxa"/>
            <w:vMerge/>
          </w:tcPr>
          <w:p w:rsidR="00AE3941" w:rsidRPr="005E583F" w:rsidRDefault="00AE3941" w:rsidP="00D07595">
            <w:pPr>
              <w:widowControl w:val="0"/>
              <w:spacing w:before="360" w:line="480" w:lineRule="auto"/>
            </w:pPr>
          </w:p>
        </w:tc>
        <w:tc>
          <w:tcPr>
            <w:tcW w:w="517" w:type="dxa"/>
          </w:tcPr>
          <w:p w:rsidR="00AE3941" w:rsidRPr="005E583F" w:rsidRDefault="00AE3941" w:rsidP="00D07595">
            <w:pPr>
              <w:widowControl w:val="0"/>
              <w:spacing w:before="360" w:line="480" w:lineRule="auto"/>
            </w:pPr>
            <w:r w:rsidRPr="005E583F">
              <w:t>b</w:t>
            </w:r>
          </w:p>
        </w:tc>
        <w:tc>
          <w:tcPr>
            <w:tcW w:w="7933" w:type="dxa"/>
          </w:tcPr>
          <w:p w:rsidR="004C4A59" w:rsidRPr="005E583F" w:rsidRDefault="00AE3941" w:rsidP="007906D9">
            <w:pPr>
              <w:pBdr>
                <w:bottom w:val="single" w:sz="6" w:space="1" w:color="auto"/>
              </w:pBdr>
            </w:pPr>
            <w:r w:rsidRPr="005E583F">
              <w:t>Hoạt động tự học của cá nhân luôn nằm trong mối liên hệ với tập thể lớp. Tập thể không chỉ là môi trường tạo ra động cơ học tập đúng đắn mà còn là nơi các bạn trao đổi những tìm tòi, suy nghĩ của mình, kiểm nghiệm và hoàn thiện những tri thức đã lĩnh hội được. Vì vậy, các bạn phải thường xuyên thảo luận, tranh luận với tập thể, nhóm… qua đó đối chiếu, đánh giá mình</w:t>
            </w:r>
          </w:p>
        </w:tc>
        <w:tc>
          <w:tcPr>
            <w:tcW w:w="816" w:type="dxa"/>
          </w:tcPr>
          <w:p w:rsidR="00AE3941" w:rsidRDefault="00AE3941" w:rsidP="00623170">
            <w:pPr>
              <w:widowControl w:val="0"/>
              <w:spacing w:line="276" w:lineRule="auto"/>
            </w:pPr>
            <w:r>
              <w:t>0.</w:t>
            </w:r>
            <w:r w:rsidR="00A26DF3">
              <w:t xml:space="preserve"> </w:t>
            </w:r>
            <w:r>
              <w:t>5</w:t>
            </w:r>
          </w:p>
          <w:p w:rsidR="00A26DF3" w:rsidRDefault="00A26DF3" w:rsidP="000E3773">
            <w:pPr>
              <w:widowControl w:val="0"/>
              <w:spacing w:line="276" w:lineRule="auto"/>
            </w:pPr>
          </w:p>
          <w:p w:rsidR="00AE3941" w:rsidRPr="00D07595" w:rsidRDefault="00AE3941" w:rsidP="000E3773">
            <w:pPr>
              <w:widowControl w:val="0"/>
              <w:spacing w:line="276" w:lineRule="auto"/>
            </w:pPr>
          </w:p>
        </w:tc>
      </w:tr>
      <w:tr w:rsidR="00AE3941" w:rsidRPr="00D07595" w:rsidTr="008A3B27">
        <w:trPr>
          <w:trHeight w:val="380"/>
        </w:trPr>
        <w:tc>
          <w:tcPr>
            <w:tcW w:w="928" w:type="dxa"/>
            <w:tcBorders>
              <w:top w:val="single" w:sz="4" w:space="0" w:color="auto"/>
              <w:left w:val="single" w:sz="4" w:space="0" w:color="auto"/>
              <w:bottom w:val="single" w:sz="4" w:space="0" w:color="auto"/>
              <w:right w:val="single" w:sz="4" w:space="0" w:color="auto"/>
            </w:tcBorders>
          </w:tcPr>
          <w:p w:rsidR="00AE3941" w:rsidRPr="005E583F" w:rsidRDefault="0033610E"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AE3941" w:rsidRPr="005E583F" w:rsidRDefault="00AE3941" w:rsidP="00D07595">
            <w:pPr>
              <w:widowControl w:val="0"/>
              <w:spacing w:line="312" w:lineRule="auto"/>
              <w:jc w:val="right"/>
              <w:rPr>
                <w:b/>
                <w:i/>
              </w:rPr>
            </w:pPr>
          </w:p>
        </w:tc>
        <w:tc>
          <w:tcPr>
            <w:tcW w:w="7933" w:type="dxa"/>
            <w:tcBorders>
              <w:top w:val="single" w:sz="4" w:space="0" w:color="auto"/>
              <w:left w:val="single" w:sz="4" w:space="0" w:color="auto"/>
              <w:bottom w:val="single" w:sz="4" w:space="0" w:color="auto"/>
              <w:right w:val="single" w:sz="4" w:space="0" w:color="auto"/>
            </w:tcBorders>
          </w:tcPr>
          <w:p w:rsidR="00AE3941" w:rsidRPr="005E583F" w:rsidRDefault="0033610E" w:rsidP="008A3B27">
            <w:pPr>
              <w:ind w:left="-95"/>
            </w:pPr>
            <w:r>
              <w:rPr>
                <w:sz w:val="26"/>
                <w:szCs w:val="26"/>
              </w:rPr>
              <w:t>Trình bày</w:t>
            </w:r>
            <w:r w:rsidRPr="00941460">
              <w:rPr>
                <w:sz w:val="26"/>
                <w:szCs w:val="26"/>
              </w:rPr>
              <w:t xml:space="preserve"> vai trò của các giác quan trong việc tham gia vào các kỹ năng tự học</w:t>
            </w:r>
          </w:p>
        </w:tc>
        <w:tc>
          <w:tcPr>
            <w:tcW w:w="816" w:type="dxa"/>
            <w:tcBorders>
              <w:top w:val="single" w:sz="4" w:space="0" w:color="auto"/>
              <w:left w:val="single" w:sz="4" w:space="0" w:color="auto"/>
              <w:bottom w:val="single" w:sz="4" w:space="0" w:color="auto"/>
              <w:right w:val="single" w:sz="4" w:space="0" w:color="auto"/>
            </w:tcBorders>
          </w:tcPr>
          <w:p w:rsidR="00AE3941" w:rsidRPr="00D07595" w:rsidRDefault="0033610E" w:rsidP="00D07595">
            <w:pPr>
              <w:widowControl w:val="0"/>
              <w:spacing w:line="312" w:lineRule="auto"/>
              <w:rPr>
                <w:b/>
              </w:rPr>
            </w:pPr>
            <w:r>
              <w:rPr>
                <w:b/>
              </w:rPr>
              <w:t>2,0</w:t>
            </w:r>
          </w:p>
        </w:tc>
      </w:tr>
      <w:tr w:rsidR="0033610E" w:rsidRPr="00D07595" w:rsidTr="0033610E">
        <w:trPr>
          <w:trHeight w:val="347"/>
        </w:trPr>
        <w:tc>
          <w:tcPr>
            <w:tcW w:w="928" w:type="dxa"/>
            <w:vMerge w:val="restart"/>
            <w:tcBorders>
              <w:top w:val="single" w:sz="4" w:space="0" w:color="auto"/>
              <w:left w:val="single" w:sz="4" w:space="0" w:color="auto"/>
              <w:right w:val="single" w:sz="4" w:space="0" w:color="auto"/>
            </w:tcBorders>
          </w:tcPr>
          <w:p w:rsidR="0033610E" w:rsidRPr="005E583F" w:rsidRDefault="0033610E" w:rsidP="0033610E">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33610E" w:rsidRPr="005E583F" w:rsidRDefault="0033610E" w:rsidP="0033610E">
            <w:pPr>
              <w:widowControl w:val="0"/>
              <w:spacing w:line="480" w:lineRule="auto"/>
              <w:jc w:val="center"/>
            </w:pPr>
            <w:r w:rsidRPr="005E583F">
              <w:t>a.</w:t>
            </w:r>
          </w:p>
        </w:tc>
        <w:tc>
          <w:tcPr>
            <w:tcW w:w="7933" w:type="dxa"/>
            <w:tcBorders>
              <w:top w:val="single" w:sz="4" w:space="0" w:color="auto"/>
              <w:left w:val="single" w:sz="4" w:space="0" w:color="auto"/>
              <w:bottom w:val="single" w:sz="4" w:space="0" w:color="auto"/>
              <w:right w:val="single" w:sz="4" w:space="0" w:color="auto"/>
            </w:tcBorders>
          </w:tcPr>
          <w:p w:rsidR="0033610E" w:rsidRDefault="0033610E" w:rsidP="0033610E">
            <w:pPr>
              <w:ind w:left="175" w:hanging="5"/>
              <w:rPr>
                <w:b/>
                <w:color w:val="000000"/>
              </w:rPr>
            </w:pPr>
            <w:r w:rsidRPr="005E583F">
              <w:rPr>
                <w:b/>
              </w:rPr>
              <w:t>Học bằng thị giác</w:t>
            </w:r>
            <w:r w:rsidRPr="005E583F">
              <w:t>: học qua sơ đồ, bảng biểu hoặc dùng màu sắc để làm nổi bật các điểm quan trọng trong bài.</w:t>
            </w:r>
            <w:r w:rsidRPr="005E583F">
              <w:rPr>
                <w:b/>
                <w:color w:val="000000"/>
              </w:rPr>
              <w:t xml:space="preserve"> </w:t>
            </w:r>
          </w:p>
          <w:p w:rsidR="0033610E" w:rsidRPr="005E583F" w:rsidRDefault="0033610E" w:rsidP="0033610E">
            <w:pPr>
              <w:ind w:left="175" w:hanging="5"/>
            </w:pPr>
            <w:r w:rsidRPr="005E583F">
              <w:rPr>
                <w:b/>
              </w:rPr>
              <w:t>Học bằng thính giác</w:t>
            </w:r>
            <w:r w:rsidRPr="005E583F">
              <w:t xml:space="preserve">: </w:t>
            </w:r>
          </w:p>
          <w:p w:rsidR="0033610E" w:rsidRPr="005E583F" w:rsidRDefault="0033610E" w:rsidP="0033610E">
            <w:pPr>
              <w:ind w:left="175" w:hanging="5"/>
            </w:pPr>
            <w:r w:rsidRPr="005E583F">
              <w:t>Học thuộc từ vựng, học thuộc bài bằng cách nói to, đọc to lên.</w:t>
            </w:r>
          </w:p>
          <w:p w:rsidR="0033610E" w:rsidRPr="005E583F" w:rsidRDefault="0033610E" w:rsidP="0033610E">
            <w:pPr>
              <w:ind w:left="175" w:hanging="5"/>
            </w:pPr>
            <w:r w:rsidRPr="005E583F">
              <w:t>Diễn đạt lại bài giảng như là để kể lại cho người khác.</w:t>
            </w:r>
          </w:p>
          <w:p w:rsidR="0033610E" w:rsidRPr="005E583F" w:rsidRDefault="0033610E" w:rsidP="0033610E">
            <w:pPr>
              <w:ind w:left="175" w:hanging="5"/>
            </w:pPr>
            <w:r w:rsidRPr="005E583F">
              <w:t>Cảm nhận văn thơ bằng cách diễn đạt như trong kịch.</w:t>
            </w:r>
          </w:p>
          <w:p w:rsidR="0033610E" w:rsidRPr="005E583F" w:rsidRDefault="0033610E" w:rsidP="0033610E">
            <w:pPr>
              <w:ind w:left="175" w:hanging="5"/>
            </w:pPr>
            <w:r w:rsidRPr="005E583F">
              <w:lastRenderedPageBreak/>
              <w:t xml:space="preserve">Giải toán bằng cách nói nhẩm từng bước để dần dần đi đến đáp án  </w:t>
            </w:r>
          </w:p>
        </w:tc>
        <w:tc>
          <w:tcPr>
            <w:tcW w:w="816" w:type="dxa"/>
            <w:tcBorders>
              <w:top w:val="single" w:sz="4" w:space="0" w:color="auto"/>
              <w:left w:val="single" w:sz="4" w:space="0" w:color="auto"/>
              <w:bottom w:val="single" w:sz="4" w:space="0" w:color="auto"/>
              <w:right w:val="single" w:sz="4" w:space="0" w:color="auto"/>
            </w:tcBorders>
          </w:tcPr>
          <w:p w:rsidR="0033610E" w:rsidRPr="00D07595" w:rsidRDefault="0033610E" w:rsidP="0033610E">
            <w:pPr>
              <w:widowControl w:val="0"/>
              <w:spacing w:line="276" w:lineRule="auto"/>
            </w:pPr>
            <w:r w:rsidRPr="00D07595">
              <w:lastRenderedPageBreak/>
              <w:t>0.5</w:t>
            </w: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r w:rsidRPr="00D07595">
              <w:t>0.5</w:t>
            </w:r>
          </w:p>
          <w:p w:rsidR="0033610E" w:rsidRPr="00D07595" w:rsidRDefault="0033610E" w:rsidP="0033610E">
            <w:pPr>
              <w:widowControl w:val="0"/>
              <w:spacing w:line="276" w:lineRule="auto"/>
            </w:pPr>
          </w:p>
        </w:tc>
      </w:tr>
      <w:tr w:rsidR="0033610E" w:rsidRPr="00D07595" w:rsidTr="008A3B27">
        <w:trPr>
          <w:trHeight w:val="1088"/>
        </w:trPr>
        <w:tc>
          <w:tcPr>
            <w:tcW w:w="928" w:type="dxa"/>
            <w:vMerge/>
            <w:tcBorders>
              <w:left w:val="single" w:sz="4" w:space="0" w:color="auto"/>
              <w:bottom w:val="single" w:sz="4" w:space="0" w:color="auto"/>
              <w:right w:val="single" w:sz="4" w:space="0" w:color="auto"/>
            </w:tcBorders>
          </w:tcPr>
          <w:p w:rsidR="0033610E" w:rsidRPr="005E583F" w:rsidRDefault="0033610E" w:rsidP="0033610E">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33610E" w:rsidRPr="005E583F" w:rsidRDefault="0033610E" w:rsidP="0033610E">
            <w:pPr>
              <w:widowControl w:val="0"/>
              <w:spacing w:line="480" w:lineRule="auto"/>
              <w:jc w:val="right"/>
              <w:rPr>
                <w:b/>
                <w:i/>
              </w:rPr>
            </w:pPr>
            <w:r w:rsidRPr="005E583F">
              <w:t>b.</w:t>
            </w:r>
          </w:p>
        </w:tc>
        <w:tc>
          <w:tcPr>
            <w:tcW w:w="7933" w:type="dxa"/>
            <w:tcBorders>
              <w:top w:val="single" w:sz="4" w:space="0" w:color="auto"/>
              <w:left w:val="single" w:sz="4" w:space="0" w:color="auto"/>
              <w:bottom w:val="single" w:sz="4" w:space="0" w:color="auto"/>
              <w:right w:val="single" w:sz="4" w:space="0" w:color="auto"/>
            </w:tcBorders>
          </w:tcPr>
          <w:p w:rsidR="0033610E" w:rsidRPr="005E583F" w:rsidRDefault="0033610E" w:rsidP="0033610E">
            <w:pPr>
              <w:ind w:left="104"/>
              <w:rPr>
                <w:b/>
                <w:bCs/>
              </w:rPr>
            </w:pPr>
            <w:r w:rsidRPr="005E583F">
              <w:rPr>
                <w:b/>
                <w:bCs/>
              </w:rPr>
              <w:t xml:space="preserve">       Học bằng xúc giác, vận động</w:t>
            </w:r>
          </w:p>
          <w:p w:rsidR="0033610E" w:rsidRPr="005E583F" w:rsidRDefault="0033610E" w:rsidP="0033610E">
            <w:pPr>
              <w:ind w:left="104"/>
            </w:pPr>
            <w:r w:rsidRPr="005E583F">
              <w:rPr>
                <w:bCs/>
              </w:rPr>
              <w:t xml:space="preserve">Người học có thể vẽ bằng tay trong không trung về sự vật đã được quan sát </w:t>
            </w:r>
          </w:p>
          <w:p w:rsidR="0033610E" w:rsidRPr="005E583F" w:rsidRDefault="0033610E" w:rsidP="0033610E">
            <w:pPr>
              <w:ind w:left="104"/>
            </w:pPr>
            <w:r w:rsidRPr="005E583F">
              <w:rPr>
                <w:bCs/>
              </w:rPr>
              <w:t xml:space="preserve">Người học sẽ tiếp thu bài tốt hơn nếu được sờ, nắm vào mô hình cụ thể, làm thí nghiệm </w:t>
            </w:r>
          </w:p>
          <w:p w:rsidR="0033610E" w:rsidRPr="005E583F" w:rsidRDefault="0033610E" w:rsidP="0033610E">
            <w:pPr>
              <w:ind w:left="104"/>
            </w:pPr>
            <w:r w:rsidRPr="005E583F">
              <w:rPr>
                <w:bCs/>
              </w:rPr>
              <w:t xml:space="preserve">Dùng tay khi giải thích, cơ thể để diễn đạt </w:t>
            </w:r>
          </w:p>
          <w:p w:rsidR="0033610E" w:rsidRPr="005E583F" w:rsidRDefault="0033610E" w:rsidP="0033610E">
            <w:pPr>
              <w:ind w:left="104"/>
            </w:pPr>
            <w:r w:rsidRPr="005E583F">
              <w:rPr>
                <w:b/>
                <w:bCs/>
              </w:rPr>
              <w:t>Tóm lại: Học sinh phải biết tận dụng các giác quan để học, tiếp nhận và lưu giữ thông tin</w:t>
            </w:r>
          </w:p>
        </w:tc>
        <w:tc>
          <w:tcPr>
            <w:tcW w:w="816" w:type="dxa"/>
            <w:tcBorders>
              <w:top w:val="single" w:sz="4" w:space="0" w:color="auto"/>
              <w:left w:val="single" w:sz="4" w:space="0" w:color="auto"/>
              <w:bottom w:val="single" w:sz="4" w:space="0" w:color="auto"/>
              <w:right w:val="single" w:sz="4" w:space="0" w:color="auto"/>
            </w:tcBorders>
          </w:tcPr>
          <w:p w:rsidR="0033610E" w:rsidRPr="00D07595" w:rsidRDefault="0033610E" w:rsidP="0033610E">
            <w:pPr>
              <w:widowControl w:val="0"/>
              <w:spacing w:line="276" w:lineRule="auto"/>
            </w:pPr>
            <w:r w:rsidRPr="00D07595">
              <w:t>0.5</w:t>
            </w: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r w:rsidRPr="00D07595">
              <w:t>0.5</w:t>
            </w:r>
          </w:p>
          <w:p w:rsidR="0033610E" w:rsidRPr="00D07595" w:rsidRDefault="0033610E" w:rsidP="0033610E">
            <w:pPr>
              <w:widowControl w:val="0"/>
              <w:spacing w:line="276" w:lineRule="auto"/>
            </w:pPr>
          </w:p>
        </w:tc>
      </w:tr>
      <w:tr w:rsidR="0033610E" w:rsidRPr="00D07595" w:rsidTr="008A3B27">
        <w:trPr>
          <w:trHeight w:val="544"/>
        </w:trPr>
        <w:tc>
          <w:tcPr>
            <w:tcW w:w="928" w:type="dxa"/>
            <w:tcBorders>
              <w:left w:val="single" w:sz="4" w:space="0" w:color="auto"/>
              <w:right w:val="single" w:sz="4" w:space="0" w:color="auto"/>
            </w:tcBorders>
          </w:tcPr>
          <w:p w:rsidR="0033610E" w:rsidRPr="005E583F" w:rsidRDefault="0033610E" w:rsidP="0033610E">
            <w:pPr>
              <w:widowControl w:val="0"/>
              <w:spacing w:line="312" w:lineRule="auto"/>
              <w:jc w:val="center"/>
              <w:rPr>
                <w:b/>
              </w:rPr>
            </w:pPr>
            <w:r>
              <w:rPr>
                <w:b/>
              </w:rPr>
              <w:t>3</w:t>
            </w:r>
          </w:p>
        </w:tc>
        <w:tc>
          <w:tcPr>
            <w:tcW w:w="517" w:type="dxa"/>
            <w:tcBorders>
              <w:top w:val="single" w:sz="4" w:space="0" w:color="auto"/>
              <w:left w:val="single" w:sz="4" w:space="0" w:color="auto"/>
              <w:bottom w:val="single" w:sz="4" w:space="0" w:color="auto"/>
              <w:right w:val="single" w:sz="4" w:space="0" w:color="auto"/>
            </w:tcBorders>
          </w:tcPr>
          <w:p w:rsidR="0033610E" w:rsidRPr="005E583F" w:rsidRDefault="0033610E" w:rsidP="0033610E">
            <w:pPr>
              <w:widowControl w:val="0"/>
              <w:spacing w:line="312" w:lineRule="auto"/>
              <w:jc w:val="right"/>
              <w:rPr>
                <w:b/>
                <w:i/>
              </w:rPr>
            </w:pPr>
          </w:p>
        </w:tc>
        <w:tc>
          <w:tcPr>
            <w:tcW w:w="7933" w:type="dxa"/>
            <w:tcBorders>
              <w:top w:val="single" w:sz="4" w:space="0" w:color="auto"/>
              <w:left w:val="single" w:sz="4" w:space="0" w:color="auto"/>
              <w:bottom w:val="single" w:sz="4" w:space="0" w:color="auto"/>
              <w:right w:val="single" w:sz="4" w:space="0" w:color="auto"/>
            </w:tcBorders>
          </w:tcPr>
          <w:p w:rsidR="0033610E" w:rsidRPr="0033610E" w:rsidRDefault="0033610E" w:rsidP="00E94C2E">
            <w:pPr>
              <w:ind w:left="85"/>
              <w:rPr>
                <w:sz w:val="26"/>
                <w:szCs w:val="26"/>
              </w:rPr>
            </w:pPr>
            <w:r w:rsidRPr="00941460">
              <w:rPr>
                <w:sz w:val="26"/>
                <w:szCs w:val="26"/>
              </w:rPr>
              <w:t>H</w:t>
            </w:r>
            <w:r>
              <w:rPr>
                <w:sz w:val="26"/>
                <w:szCs w:val="26"/>
              </w:rPr>
              <w:t xml:space="preserve">ọc tập theo phương pháp P.O.W.E.R là gì? Hãy nêu </w:t>
            </w:r>
            <w:r w:rsidR="00E94C2E">
              <w:rPr>
                <w:sz w:val="26"/>
                <w:szCs w:val="26"/>
              </w:rPr>
              <w:t>nội dung</w:t>
            </w:r>
            <w:r>
              <w:rPr>
                <w:sz w:val="26"/>
                <w:szCs w:val="26"/>
              </w:rPr>
              <w:t xml:space="preserve"> phương pháp trên?</w:t>
            </w:r>
          </w:p>
        </w:tc>
        <w:tc>
          <w:tcPr>
            <w:tcW w:w="816" w:type="dxa"/>
            <w:tcBorders>
              <w:top w:val="single" w:sz="4" w:space="0" w:color="auto"/>
              <w:left w:val="single" w:sz="4" w:space="0" w:color="auto"/>
              <w:bottom w:val="single" w:sz="4" w:space="0" w:color="auto"/>
              <w:right w:val="single" w:sz="4" w:space="0" w:color="auto"/>
            </w:tcBorders>
          </w:tcPr>
          <w:p w:rsidR="0033610E" w:rsidRPr="00D07595" w:rsidRDefault="0033610E" w:rsidP="0033610E">
            <w:pPr>
              <w:widowControl w:val="0"/>
              <w:spacing w:line="312" w:lineRule="auto"/>
              <w:rPr>
                <w:b/>
              </w:rPr>
            </w:pPr>
            <w:r>
              <w:rPr>
                <w:b/>
              </w:rPr>
              <w:t>3</w:t>
            </w:r>
            <w:r w:rsidRPr="00D07595">
              <w:rPr>
                <w:b/>
              </w:rPr>
              <w:t>,0</w:t>
            </w:r>
          </w:p>
        </w:tc>
      </w:tr>
      <w:tr w:rsidR="0033610E" w:rsidRPr="00D07595" w:rsidTr="008A3B27">
        <w:trPr>
          <w:trHeight w:val="544"/>
        </w:trPr>
        <w:tc>
          <w:tcPr>
            <w:tcW w:w="928" w:type="dxa"/>
            <w:vMerge w:val="restart"/>
            <w:tcBorders>
              <w:left w:val="single" w:sz="4" w:space="0" w:color="auto"/>
              <w:right w:val="single" w:sz="4" w:space="0" w:color="auto"/>
            </w:tcBorders>
          </w:tcPr>
          <w:p w:rsidR="0033610E" w:rsidRPr="005E583F" w:rsidRDefault="0033610E" w:rsidP="0033610E">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33610E" w:rsidRPr="009537BE" w:rsidRDefault="0033610E" w:rsidP="0033610E">
            <w:pPr>
              <w:widowControl w:val="0"/>
              <w:spacing w:line="480" w:lineRule="auto"/>
              <w:jc w:val="center"/>
            </w:pPr>
            <w:r w:rsidRPr="00A92A20">
              <w:rPr>
                <w:sz w:val="26"/>
              </w:rPr>
              <w:t>a</w:t>
            </w:r>
            <w:r w:rsidRPr="009537BE">
              <w:t>.</w:t>
            </w:r>
          </w:p>
        </w:tc>
        <w:tc>
          <w:tcPr>
            <w:tcW w:w="7933" w:type="dxa"/>
            <w:tcBorders>
              <w:top w:val="single" w:sz="4" w:space="0" w:color="auto"/>
              <w:left w:val="single" w:sz="4" w:space="0" w:color="auto"/>
              <w:bottom w:val="single" w:sz="4" w:space="0" w:color="auto"/>
              <w:right w:val="single" w:sz="4" w:space="0" w:color="auto"/>
            </w:tcBorders>
          </w:tcPr>
          <w:p w:rsidR="0033610E" w:rsidRPr="005E583F" w:rsidRDefault="0033610E" w:rsidP="0033610E">
            <w:pPr>
              <w:ind w:firstLine="397"/>
            </w:pPr>
            <w:r w:rsidRPr="005E583F">
              <w:t>Từ "POWER" ở đây vừa có nghĩa là sức mạnh, năng lực, vừa là tên gọi của một phương pháp học tập ở bậc đại học do GS Robert Feldman (</w:t>
            </w:r>
            <w:r w:rsidRPr="005E583F">
              <w:rPr>
                <w:i/>
              </w:rPr>
              <w:t>ĐH Massachusetts</w:t>
            </w:r>
            <w:r w:rsidRPr="005E583F">
              <w:t xml:space="preserve">) đề xướng nhằm hướng dẫn SV, đặc biệt là SV năm 1, cách học tập có hiệu quả nhất. Phương pháp POWER bao gồm 5 yếu tố cơ bản là chữ viết tắt ghép thành POWER: </w:t>
            </w:r>
            <w:r w:rsidRPr="005E583F">
              <w:rPr>
                <w:b/>
              </w:rPr>
              <w:t>P</w:t>
            </w:r>
            <w:r w:rsidRPr="005E583F">
              <w:t>repare, </w:t>
            </w:r>
            <w:r w:rsidRPr="005E583F">
              <w:rPr>
                <w:b/>
                <w:bCs/>
              </w:rPr>
              <w:t>O</w:t>
            </w:r>
            <w:r w:rsidRPr="005E583F">
              <w:t>rganize, </w:t>
            </w:r>
            <w:r w:rsidRPr="005E583F">
              <w:rPr>
                <w:b/>
                <w:bCs/>
              </w:rPr>
              <w:t>W</w:t>
            </w:r>
            <w:r w:rsidRPr="005E583F">
              <w:t>ork, </w:t>
            </w:r>
            <w:r w:rsidRPr="005E583F">
              <w:rPr>
                <w:b/>
                <w:bCs/>
              </w:rPr>
              <w:t>E</w:t>
            </w:r>
            <w:r w:rsidRPr="005E583F">
              <w:t xml:space="preserve">valuate, </w:t>
            </w:r>
            <w:r w:rsidRPr="005E583F">
              <w:rPr>
                <w:b/>
                <w:bCs/>
              </w:rPr>
              <w:t>R</w:t>
            </w:r>
            <w:r w:rsidRPr="005E583F">
              <w:t>ethink</w:t>
            </w:r>
          </w:p>
        </w:tc>
        <w:tc>
          <w:tcPr>
            <w:tcW w:w="816" w:type="dxa"/>
            <w:tcBorders>
              <w:top w:val="single" w:sz="4" w:space="0" w:color="auto"/>
              <w:left w:val="single" w:sz="4" w:space="0" w:color="auto"/>
              <w:bottom w:val="single" w:sz="4" w:space="0" w:color="auto"/>
              <w:right w:val="single" w:sz="4" w:space="0" w:color="auto"/>
            </w:tcBorders>
          </w:tcPr>
          <w:p w:rsidR="0033610E" w:rsidRDefault="0033610E" w:rsidP="0033610E">
            <w:pPr>
              <w:widowControl w:val="0"/>
              <w:spacing w:line="276" w:lineRule="auto"/>
            </w:pPr>
            <w:r w:rsidRPr="00D07595">
              <w:t>0.5</w:t>
            </w:r>
          </w:p>
          <w:p w:rsidR="0033610E" w:rsidRPr="00D07595" w:rsidRDefault="0033610E" w:rsidP="0033610E">
            <w:pPr>
              <w:widowControl w:val="0"/>
              <w:spacing w:line="480" w:lineRule="auto"/>
            </w:pPr>
          </w:p>
        </w:tc>
      </w:tr>
      <w:tr w:rsidR="0033610E" w:rsidRPr="00D07595" w:rsidTr="0033610E">
        <w:trPr>
          <w:trHeight w:val="544"/>
        </w:trPr>
        <w:tc>
          <w:tcPr>
            <w:tcW w:w="928" w:type="dxa"/>
            <w:vMerge/>
            <w:tcBorders>
              <w:left w:val="single" w:sz="4" w:space="0" w:color="auto"/>
              <w:right w:val="single" w:sz="4" w:space="0" w:color="auto"/>
            </w:tcBorders>
          </w:tcPr>
          <w:p w:rsidR="0033610E" w:rsidRPr="005E583F" w:rsidRDefault="0033610E" w:rsidP="0033610E">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33610E" w:rsidRPr="00D07595" w:rsidRDefault="0033610E" w:rsidP="0033610E">
            <w:pPr>
              <w:widowControl w:val="0"/>
              <w:spacing w:line="480" w:lineRule="auto"/>
              <w:jc w:val="right"/>
              <w:rPr>
                <w:b/>
                <w:i/>
              </w:rPr>
            </w:pPr>
            <w:r w:rsidRPr="00A92A20">
              <w:rPr>
                <w:sz w:val="26"/>
              </w:rPr>
              <w:t>b</w:t>
            </w:r>
            <w:r w:rsidRPr="009537BE">
              <w:t>.</w:t>
            </w:r>
          </w:p>
        </w:tc>
        <w:tc>
          <w:tcPr>
            <w:tcW w:w="7933" w:type="dxa"/>
            <w:tcBorders>
              <w:top w:val="single" w:sz="4" w:space="0" w:color="auto"/>
              <w:left w:val="single" w:sz="4" w:space="0" w:color="auto"/>
              <w:bottom w:val="single" w:sz="4" w:space="0" w:color="auto"/>
              <w:right w:val="single" w:sz="4" w:space="0" w:color="auto"/>
            </w:tcBorders>
          </w:tcPr>
          <w:p w:rsidR="0033610E" w:rsidRPr="005E583F" w:rsidRDefault="0033610E" w:rsidP="0033610E">
            <w:pPr>
              <w:ind w:firstLine="403"/>
            </w:pPr>
            <w:r w:rsidRPr="005E583F">
              <w:rPr>
                <w:b/>
                <w:bCs/>
              </w:rPr>
              <w:t xml:space="preserve">1. Prepare </w:t>
            </w:r>
            <w:r w:rsidRPr="005E583F">
              <w:rPr>
                <w:bCs/>
              </w:rPr>
              <w:t>(</w:t>
            </w:r>
            <w:r w:rsidRPr="005E583F">
              <w:rPr>
                <w:bCs/>
                <w:i/>
              </w:rPr>
              <w:t>chuẩn bị sửa soạn</w:t>
            </w:r>
            <w:r w:rsidRPr="005E583F">
              <w:rPr>
                <w:bCs/>
              </w:rPr>
              <w:t>)</w:t>
            </w:r>
          </w:p>
          <w:p w:rsidR="0033610E" w:rsidRPr="005E583F" w:rsidRDefault="0033610E" w:rsidP="0033610E">
            <w:pPr>
              <w:ind w:firstLine="403"/>
            </w:pPr>
            <w:r w:rsidRPr="005E583F">
              <w:t>Quá trình học tập ở đại học không phải chỉ bắt đầu ở giảng đường khi SV nghe thầy giáo giảng bài hoặc trao đổi, tranh luận với các bạn đồng học. </w:t>
            </w:r>
            <w:r w:rsidRPr="005E583F">
              <w:rPr>
                <w:b/>
                <w:bCs/>
              </w:rPr>
              <w:t>Quá trình này chỉ thật sự bắt đầu khi SV chuẩn bị một cách tích cực các điều kiện cần thiết để tiếp cận môn học </w:t>
            </w:r>
            <w:r w:rsidRPr="005E583F">
              <w:t>như: đọc trước giáo trình, tìm tài liệu có liên quan.</w:t>
            </w:r>
          </w:p>
          <w:p w:rsidR="0033610E" w:rsidRPr="005E583F" w:rsidRDefault="0033610E" w:rsidP="0033610E">
            <w:pPr>
              <w:ind w:firstLine="403"/>
            </w:pPr>
            <w:r w:rsidRPr="005E583F">
              <w:t>Sự chuẩn bị tư liệu này càng trở nên hiệu quả hơn khi đi liền với nó là một sự chuẩn bị về mặt tâm thế để có thể tiếp cận kiến thức một cách chủ động và sáng tạo. Với sự chuẩn bị tâm thế này, SV có thể chủ động tự đặt trước cho mình một số câu hỏi liên quan đến nội dung sẽ được đặt trên lớp, thậm chí có thể tự tạo cho mình một cái “khung tri thức” để trên cơ sở đó có thể tiếp nhận bài học một cách có hệ thống.</w:t>
            </w:r>
          </w:p>
          <w:p w:rsidR="0033610E" w:rsidRPr="005E583F" w:rsidRDefault="0033610E" w:rsidP="0033610E">
            <w:pPr>
              <w:ind w:firstLine="403"/>
            </w:pPr>
            <w:r w:rsidRPr="005E583F">
              <w:t>Với cách chuẩn bị tích cực này, tri thức mà SV có được không phải là một tri thức được truyền đạt một chiều từ phía người dạy mà còn do chính SV tự tạo ra bằng cách chuẩn bị các điều kiện thực thể và tâm thể thuận lợi cho sự tiếp nhận tri thức.</w:t>
            </w:r>
          </w:p>
          <w:p w:rsidR="0033610E" w:rsidRPr="005E583F" w:rsidRDefault="0033610E" w:rsidP="0033610E">
            <w:pPr>
              <w:ind w:firstLine="403"/>
            </w:pPr>
            <w:r w:rsidRPr="005E583F">
              <w:t>Nói “</w:t>
            </w:r>
            <w:r w:rsidRPr="005E583F">
              <w:rPr>
                <w:b/>
                <w:bCs/>
              </w:rPr>
              <w:t>học là quá trình hợp tác giữa người dạy và người học</w:t>
            </w:r>
            <w:r w:rsidRPr="005E583F">
              <w:t>” có nghĩa là như vậy.</w:t>
            </w:r>
          </w:p>
          <w:p w:rsidR="0033610E" w:rsidRPr="005E583F" w:rsidRDefault="0033610E" w:rsidP="0033610E">
            <w:pPr>
              <w:ind w:firstLine="403"/>
            </w:pPr>
            <w:r w:rsidRPr="005E583F">
              <w:rPr>
                <w:b/>
                <w:bCs/>
              </w:rPr>
              <w:t xml:space="preserve">2. Organize </w:t>
            </w:r>
            <w:r w:rsidRPr="005E583F">
              <w:rPr>
                <w:bCs/>
              </w:rPr>
              <w:t>(</w:t>
            </w:r>
            <w:r w:rsidRPr="005E583F">
              <w:rPr>
                <w:bCs/>
                <w:i/>
              </w:rPr>
              <w:t>tổ chức</w:t>
            </w:r>
            <w:r w:rsidRPr="005E583F">
              <w:rPr>
                <w:bCs/>
              </w:rPr>
              <w:t>)</w:t>
            </w:r>
          </w:p>
          <w:p w:rsidR="0033610E" w:rsidRPr="005E583F" w:rsidRDefault="0033610E" w:rsidP="0033610E">
            <w:pPr>
              <w:ind w:firstLine="403"/>
            </w:pPr>
            <w:r w:rsidRPr="005E583F">
              <w:t>Sự chuẩn bị nói trên sẽ được nâng cao hơn nữa khi SV bước vào giai đoạn thứ hai, giai đoạn người SV biết tự tổ chức, sắp xếp quá trình học tập của mình một cách có mục đích và hệ thống.</w:t>
            </w:r>
          </w:p>
          <w:p w:rsidR="0033610E" w:rsidRPr="005E583F" w:rsidRDefault="0033610E" w:rsidP="0033610E">
            <w:pPr>
              <w:ind w:firstLine="403"/>
            </w:pPr>
            <w:r w:rsidRPr="005E583F">
              <w:rPr>
                <w:b/>
                <w:bCs/>
              </w:rPr>
              <w:t xml:space="preserve">3. Work </w:t>
            </w:r>
            <w:r w:rsidRPr="005E583F">
              <w:rPr>
                <w:bCs/>
              </w:rPr>
              <w:t>(</w:t>
            </w:r>
            <w:r w:rsidRPr="005E583F">
              <w:rPr>
                <w:bCs/>
                <w:i/>
              </w:rPr>
              <w:t>làm việc</w:t>
            </w:r>
            <w:r w:rsidRPr="005E583F">
              <w:rPr>
                <w:bCs/>
              </w:rPr>
              <w:t>)</w:t>
            </w:r>
          </w:p>
          <w:p w:rsidR="0033610E" w:rsidRPr="005E583F" w:rsidRDefault="0033610E" w:rsidP="0033610E">
            <w:pPr>
              <w:ind w:firstLine="403"/>
            </w:pPr>
            <w:r w:rsidRPr="005E583F">
              <w:t>Một trong những sai lầm của việc học tập cũ là tách rời việc học tập ra khỏi làm việc. Trong khi làm việc chính là một quá trình học tập có hiệu quả nhất.</w:t>
            </w:r>
          </w:p>
          <w:p w:rsidR="0033610E" w:rsidRPr="005E583F" w:rsidRDefault="0033610E" w:rsidP="0033610E">
            <w:pPr>
              <w:ind w:firstLine="403"/>
            </w:pPr>
            <w:r w:rsidRPr="005E583F">
              <w:t>Trong giai đoạn này SV phải biết cách làm việc một cách có ý thức và có phương pháp ở trong lớp và trong phòng thí nghiệm, thực hành.</w:t>
            </w:r>
          </w:p>
          <w:p w:rsidR="0033610E" w:rsidRPr="005E583F" w:rsidRDefault="0033610E" w:rsidP="0033610E">
            <w:pPr>
              <w:ind w:firstLine="403"/>
              <w:rPr>
                <w:spacing w:val="-2"/>
              </w:rPr>
            </w:pPr>
            <w:r w:rsidRPr="005E583F">
              <w:rPr>
                <w:b/>
                <w:bCs/>
                <w:spacing w:val="-2"/>
              </w:rPr>
              <w:t>Các hình thức làm việc trong môi trường đại học rất đa dạng, phong phú</w:t>
            </w:r>
            <w:r w:rsidRPr="005E583F">
              <w:rPr>
                <w:spacing w:val="-2"/>
              </w:rPr>
              <w:t>: Lắng </w:t>
            </w:r>
            <w:r w:rsidRPr="005E583F">
              <w:rPr>
                <w:b/>
                <w:bCs/>
                <w:spacing w:val="-2"/>
              </w:rPr>
              <w:t>nghe</w:t>
            </w:r>
            <w:r w:rsidRPr="005E583F">
              <w:rPr>
                <w:spacing w:val="-2"/>
              </w:rPr>
              <w:t> và </w:t>
            </w:r>
            <w:r w:rsidRPr="005E583F">
              <w:rPr>
                <w:b/>
                <w:bCs/>
                <w:spacing w:val="-2"/>
              </w:rPr>
              <w:t>ghi</w:t>
            </w:r>
            <w:r w:rsidRPr="005E583F">
              <w:rPr>
                <w:spacing w:val="-2"/>
              </w:rPr>
              <w:t> chép bài giảng, </w:t>
            </w:r>
            <w:r w:rsidRPr="005E583F">
              <w:rPr>
                <w:b/>
                <w:bCs/>
                <w:spacing w:val="-2"/>
              </w:rPr>
              <w:t>thuyết trình</w:t>
            </w:r>
            <w:r w:rsidR="00396652">
              <w:rPr>
                <w:b/>
                <w:bCs/>
                <w:spacing w:val="-2"/>
              </w:rPr>
              <w:t xml:space="preserve"> </w:t>
            </w:r>
            <w:r w:rsidRPr="005E583F">
              <w:rPr>
                <w:spacing w:val="-2"/>
              </w:rPr>
              <w:t>hoặc</w:t>
            </w:r>
            <w:r w:rsidR="00396652">
              <w:rPr>
                <w:spacing w:val="-2"/>
              </w:rPr>
              <w:t xml:space="preserve"> </w:t>
            </w:r>
            <w:r w:rsidRPr="005E583F">
              <w:rPr>
                <w:b/>
                <w:bCs/>
                <w:spacing w:val="-2"/>
              </w:rPr>
              <w:t>thảo</w:t>
            </w:r>
            <w:r w:rsidR="00396652">
              <w:rPr>
                <w:b/>
                <w:bCs/>
                <w:spacing w:val="-2"/>
              </w:rPr>
              <w:t xml:space="preserve"> </w:t>
            </w:r>
            <w:r w:rsidRPr="005E583F">
              <w:rPr>
                <w:b/>
                <w:bCs/>
                <w:spacing w:val="-2"/>
              </w:rPr>
              <w:t xml:space="preserve"> luận</w:t>
            </w:r>
            <w:r w:rsidRPr="005E583F">
              <w:rPr>
                <w:spacing w:val="-2"/>
              </w:rPr>
              <w:t>, </w:t>
            </w:r>
            <w:r w:rsidRPr="005E583F">
              <w:rPr>
                <w:b/>
                <w:bCs/>
                <w:spacing w:val="-2"/>
              </w:rPr>
              <w:t>truy cập</w:t>
            </w:r>
            <w:r w:rsidRPr="005E583F">
              <w:rPr>
                <w:spacing w:val="-2"/>
              </w:rPr>
              <w:t> thông tin, </w:t>
            </w:r>
            <w:r w:rsidRPr="005E583F">
              <w:rPr>
                <w:b/>
                <w:bCs/>
                <w:spacing w:val="-2"/>
              </w:rPr>
              <w:t>xử lí các dữ liệu</w:t>
            </w:r>
            <w:r w:rsidRPr="005E583F">
              <w:rPr>
                <w:spacing w:val="-2"/>
              </w:rPr>
              <w:t>, </w:t>
            </w:r>
            <w:r w:rsidRPr="005E583F">
              <w:rPr>
                <w:b/>
                <w:bCs/>
                <w:spacing w:val="-2"/>
              </w:rPr>
              <w:t>bài tập</w:t>
            </w:r>
            <w:r w:rsidRPr="005E583F">
              <w:rPr>
                <w:spacing w:val="-2"/>
              </w:rPr>
              <w:t>, </w:t>
            </w:r>
            <w:r w:rsidRPr="005E583F">
              <w:rPr>
                <w:b/>
                <w:bCs/>
                <w:spacing w:val="-2"/>
              </w:rPr>
              <w:t>thực tập</w:t>
            </w:r>
            <w:r w:rsidRPr="005E583F">
              <w:rPr>
                <w:spacing w:val="-2"/>
              </w:rPr>
              <w:t> các thí nghiệm... tất cả đều đòi hỏi phải làm việc thật nghiêm túc, có hiệu quả.</w:t>
            </w:r>
          </w:p>
          <w:p w:rsidR="0033610E" w:rsidRPr="005E583F" w:rsidRDefault="0033610E" w:rsidP="0033610E">
            <w:pPr>
              <w:ind w:firstLine="403"/>
            </w:pPr>
            <w:r w:rsidRPr="005E583F">
              <w:rPr>
                <w:b/>
                <w:bCs/>
              </w:rPr>
              <w:t xml:space="preserve">4. Evaluate </w:t>
            </w:r>
            <w:r w:rsidRPr="005E583F">
              <w:rPr>
                <w:bCs/>
              </w:rPr>
              <w:t>(</w:t>
            </w:r>
            <w:r w:rsidRPr="005E583F">
              <w:rPr>
                <w:bCs/>
                <w:i/>
              </w:rPr>
              <w:t>đánh giá</w:t>
            </w:r>
            <w:r w:rsidRPr="005E583F">
              <w:rPr>
                <w:bCs/>
              </w:rPr>
              <w:t>)</w:t>
            </w:r>
          </w:p>
          <w:p w:rsidR="0033610E" w:rsidRPr="005E583F" w:rsidRDefault="0033610E" w:rsidP="0033610E">
            <w:pPr>
              <w:ind w:firstLine="403"/>
            </w:pPr>
            <w:r w:rsidRPr="005E583F">
              <w:t>Ngoài hệ thống đánh giá của nhà trường, SV còn phải biết tự đánh giá chính bản thân mình cũng như sản phẩm do mình tạo ra trong quá trình học tập.</w:t>
            </w:r>
          </w:p>
          <w:p w:rsidR="0033610E" w:rsidRPr="005E583F" w:rsidRDefault="0033610E" w:rsidP="0033610E">
            <w:pPr>
              <w:ind w:firstLine="403"/>
            </w:pPr>
            <w:r w:rsidRPr="005E583F">
              <w:t>Chỉ có qua đánh giá một cách trung thực,SV mới biết mình đang đứng ở vị trí, thứ bậc nào và cần phải làm thế nào để có thể cải thiện vị trí, thứ bậc đó. Tự đánh giá cũng là một hình thức phản tỉnh để qua đó nâng cao trình độ và ý thức học tập.</w:t>
            </w:r>
          </w:p>
          <w:p w:rsidR="0033610E" w:rsidRPr="005E583F" w:rsidRDefault="0033610E" w:rsidP="0033610E">
            <w:pPr>
              <w:ind w:firstLine="403"/>
            </w:pPr>
            <w:r w:rsidRPr="005E583F">
              <w:rPr>
                <w:b/>
                <w:bCs/>
              </w:rPr>
              <w:t xml:space="preserve">5. Rethink </w:t>
            </w:r>
            <w:r w:rsidRPr="005E583F">
              <w:rPr>
                <w:bCs/>
              </w:rPr>
              <w:t>(</w:t>
            </w:r>
            <w:r w:rsidRPr="005E583F">
              <w:rPr>
                <w:bCs/>
                <w:i/>
              </w:rPr>
              <w:t>suy nghĩ lại - luôn biết cách lật ngược vấn đề theo một cách khác</w:t>
            </w:r>
            <w:r w:rsidRPr="005E583F">
              <w:rPr>
                <w:bCs/>
              </w:rPr>
              <w:t>)</w:t>
            </w:r>
          </w:p>
          <w:p w:rsidR="0033610E" w:rsidRPr="005E583F" w:rsidRDefault="0033610E" w:rsidP="0033610E">
            <w:pPr>
              <w:ind w:firstLine="403"/>
            </w:pPr>
            <w:r w:rsidRPr="005E583F">
              <w:t xml:space="preserve">Khả năng suy nghĩ lại này giúp SV luôn biết cách cải thiện điều kiện, </w:t>
            </w:r>
            <w:r w:rsidRPr="005E583F">
              <w:lastRenderedPageBreak/>
              <w:t>phương pháp và kết quả học tập của mình. Về bản chất, tư duy đại học không phải là một thứ tư duy đơn tuyển, một chiều mà đó chính là hình thức tư duy đa tuyển, phức hợp đòi hỏi người học, người dạy, người nghiên cứu phải có tính sáng tạo cao, </w:t>
            </w:r>
            <w:r w:rsidR="00A32D79">
              <w:rPr>
                <w:b/>
                <w:bCs/>
              </w:rPr>
              <w:t xml:space="preserve">luôn biết cách </w:t>
            </w:r>
            <w:r w:rsidRPr="005E583F">
              <w:rPr>
                <w:b/>
                <w:bCs/>
              </w:rPr>
              <w:t>lật ngược vấn đề theo một cách khác</w:t>
            </w:r>
            <w:r w:rsidRPr="005E583F">
              <w:t>, soi sáng vấn đề từ </w:t>
            </w:r>
            <w:r w:rsidRPr="005E583F">
              <w:rPr>
                <w:b/>
                <w:bCs/>
              </w:rPr>
              <w:t>những khía cạnh chưa ai đề cập đến</w:t>
            </w:r>
            <w:r w:rsidRPr="005E583F">
              <w:t>.</w:t>
            </w:r>
          </w:p>
          <w:p w:rsidR="0033610E" w:rsidRPr="005E583F" w:rsidRDefault="0033610E" w:rsidP="0033610E">
            <w:pPr>
              <w:ind w:firstLine="403"/>
            </w:pPr>
            <w:r w:rsidRPr="005E583F">
              <w:t>Khả năng suy nghĩ lại này cũng gắn liền với khả năng làm lại (redo) và tái tạo quá trình học tập trên can bản nhận thức mới đối với vấn đề và kết quả đã đặt ra.</w:t>
            </w:r>
          </w:p>
          <w:p w:rsidR="0033610E" w:rsidRPr="005E583F" w:rsidRDefault="0033610E" w:rsidP="0033610E">
            <w:pPr>
              <w:ind w:firstLine="403"/>
              <w:rPr>
                <w:color w:val="000000"/>
              </w:rPr>
            </w:pPr>
            <w:r w:rsidRPr="005E583F">
              <w:t>Cuối cùng, chữ R của giai đoạn thứ năm này cũng có nghĩa là </w:t>
            </w:r>
            <w:r w:rsidRPr="005E583F">
              <w:rPr>
                <w:b/>
                <w:bCs/>
              </w:rPr>
              <w:t xml:space="preserve">Recreate </w:t>
            </w:r>
            <w:r w:rsidRPr="005E583F">
              <w:rPr>
                <w:bCs/>
              </w:rPr>
              <w:t>(</w:t>
            </w:r>
            <w:r w:rsidRPr="005E583F">
              <w:rPr>
                <w:bCs/>
                <w:i/>
              </w:rPr>
              <w:t>giải lao, giải trí, tiêu khiển</w:t>
            </w:r>
            <w:r w:rsidRPr="005E583F">
              <w:rPr>
                <w:bCs/>
              </w:rPr>
              <w:t>)</w:t>
            </w:r>
            <w:r w:rsidRPr="005E583F">
              <w:t>, một hoạt động cũng quan trọng không kém so với các hoạt động học tập chính khóa.</w:t>
            </w:r>
          </w:p>
        </w:tc>
        <w:tc>
          <w:tcPr>
            <w:tcW w:w="816" w:type="dxa"/>
            <w:tcBorders>
              <w:top w:val="single" w:sz="4" w:space="0" w:color="auto"/>
              <w:left w:val="single" w:sz="4" w:space="0" w:color="auto"/>
              <w:bottom w:val="single" w:sz="4" w:space="0" w:color="auto"/>
              <w:right w:val="single" w:sz="4" w:space="0" w:color="auto"/>
            </w:tcBorders>
          </w:tcPr>
          <w:p w:rsidR="0033610E" w:rsidRPr="00D07595" w:rsidRDefault="0033610E" w:rsidP="0033610E">
            <w:pPr>
              <w:widowControl w:val="0"/>
              <w:spacing w:line="276" w:lineRule="auto"/>
            </w:pPr>
            <w:r w:rsidRPr="00D07595">
              <w:lastRenderedPageBreak/>
              <w:t>0.5</w:t>
            </w: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r w:rsidRPr="00D07595">
              <w:t>0.5</w:t>
            </w: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r w:rsidRPr="00D07595">
              <w:t>0.5</w:t>
            </w: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r w:rsidRPr="00D07595">
              <w:t>0.5</w:t>
            </w:r>
          </w:p>
          <w:p w:rsidR="00E94C2E" w:rsidRDefault="00E94C2E" w:rsidP="0033610E">
            <w:pPr>
              <w:widowControl w:val="0"/>
              <w:spacing w:line="276" w:lineRule="auto"/>
            </w:pPr>
          </w:p>
          <w:p w:rsidR="00E94C2E" w:rsidRDefault="00E94C2E" w:rsidP="0033610E">
            <w:pPr>
              <w:widowControl w:val="0"/>
              <w:spacing w:line="276" w:lineRule="auto"/>
            </w:pPr>
          </w:p>
          <w:p w:rsidR="00E94C2E" w:rsidRDefault="00E94C2E" w:rsidP="0033610E">
            <w:pPr>
              <w:widowControl w:val="0"/>
              <w:spacing w:line="276" w:lineRule="auto"/>
            </w:pPr>
          </w:p>
          <w:p w:rsidR="00E94C2E" w:rsidRDefault="00E94C2E" w:rsidP="0033610E">
            <w:pPr>
              <w:widowControl w:val="0"/>
              <w:spacing w:line="276" w:lineRule="auto"/>
            </w:pPr>
          </w:p>
          <w:p w:rsidR="00E94C2E" w:rsidRDefault="00E94C2E" w:rsidP="0033610E">
            <w:pPr>
              <w:widowControl w:val="0"/>
              <w:spacing w:line="276" w:lineRule="auto"/>
            </w:pPr>
          </w:p>
          <w:p w:rsidR="00E94C2E" w:rsidRDefault="00E94C2E" w:rsidP="0033610E">
            <w:pPr>
              <w:widowControl w:val="0"/>
              <w:spacing w:line="276" w:lineRule="auto"/>
            </w:pPr>
          </w:p>
          <w:p w:rsidR="00E94C2E" w:rsidRDefault="00E94C2E" w:rsidP="0033610E">
            <w:pPr>
              <w:widowControl w:val="0"/>
              <w:spacing w:line="276" w:lineRule="auto"/>
            </w:pPr>
            <w:r w:rsidRPr="00D07595">
              <w:t>0.5</w:t>
            </w: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Pr="00D07595" w:rsidRDefault="0033610E" w:rsidP="0033610E">
            <w:pPr>
              <w:widowControl w:val="0"/>
              <w:spacing w:line="276" w:lineRule="auto"/>
            </w:pPr>
          </w:p>
        </w:tc>
      </w:tr>
      <w:tr w:rsidR="0033610E" w:rsidRPr="00D07595" w:rsidTr="0033610E">
        <w:trPr>
          <w:trHeight w:val="544"/>
        </w:trPr>
        <w:tc>
          <w:tcPr>
            <w:tcW w:w="928" w:type="dxa"/>
            <w:tcBorders>
              <w:left w:val="single" w:sz="4" w:space="0" w:color="auto"/>
              <w:right w:val="single" w:sz="4" w:space="0" w:color="auto"/>
            </w:tcBorders>
          </w:tcPr>
          <w:p w:rsidR="0033610E" w:rsidRPr="005E583F" w:rsidRDefault="0033610E" w:rsidP="0033610E">
            <w:pPr>
              <w:widowControl w:val="0"/>
              <w:spacing w:line="312" w:lineRule="auto"/>
              <w:jc w:val="center"/>
              <w:rPr>
                <w:b/>
              </w:rPr>
            </w:pPr>
            <w:r>
              <w:rPr>
                <w:b/>
              </w:rPr>
              <w:lastRenderedPageBreak/>
              <w:t>4</w:t>
            </w:r>
          </w:p>
        </w:tc>
        <w:tc>
          <w:tcPr>
            <w:tcW w:w="517" w:type="dxa"/>
            <w:tcBorders>
              <w:top w:val="single" w:sz="4" w:space="0" w:color="auto"/>
              <w:left w:val="single" w:sz="4" w:space="0" w:color="auto"/>
              <w:bottom w:val="single" w:sz="4" w:space="0" w:color="auto"/>
              <w:right w:val="single" w:sz="4" w:space="0" w:color="auto"/>
            </w:tcBorders>
          </w:tcPr>
          <w:p w:rsidR="0033610E" w:rsidRPr="005E583F" w:rsidRDefault="0033610E" w:rsidP="0033610E">
            <w:pPr>
              <w:widowControl w:val="0"/>
              <w:spacing w:line="312" w:lineRule="auto"/>
              <w:jc w:val="right"/>
              <w:rPr>
                <w:b/>
                <w:i/>
              </w:rPr>
            </w:pPr>
          </w:p>
        </w:tc>
        <w:tc>
          <w:tcPr>
            <w:tcW w:w="7933" w:type="dxa"/>
            <w:tcBorders>
              <w:top w:val="single" w:sz="4" w:space="0" w:color="auto"/>
              <w:left w:val="single" w:sz="4" w:space="0" w:color="auto"/>
              <w:bottom w:val="single" w:sz="4" w:space="0" w:color="auto"/>
              <w:right w:val="single" w:sz="4" w:space="0" w:color="auto"/>
            </w:tcBorders>
          </w:tcPr>
          <w:p w:rsidR="0033610E" w:rsidRPr="005E583F" w:rsidRDefault="0033610E" w:rsidP="0033610E">
            <w:pPr>
              <w:ind w:left="-95"/>
            </w:pPr>
            <w:r w:rsidRPr="005E583F">
              <w:t>Phân tích các nguyên tắc của việc xây dựng kế hoạch tự học?</w:t>
            </w:r>
          </w:p>
        </w:tc>
        <w:tc>
          <w:tcPr>
            <w:tcW w:w="816" w:type="dxa"/>
            <w:tcBorders>
              <w:top w:val="single" w:sz="4" w:space="0" w:color="auto"/>
              <w:left w:val="single" w:sz="4" w:space="0" w:color="auto"/>
              <w:bottom w:val="single" w:sz="4" w:space="0" w:color="auto"/>
              <w:right w:val="single" w:sz="4" w:space="0" w:color="auto"/>
            </w:tcBorders>
          </w:tcPr>
          <w:p w:rsidR="0033610E" w:rsidRPr="00D07595" w:rsidRDefault="0033610E" w:rsidP="0033610E">
            <w:pPr>
              <w:widowControl w:val="0"/>
              <w:spacing w:line="312" w:lineRule="auto"/>
              <w:rPr>
                <w:b/>
              </w:rPr>
            </w:pPr>
            <w:r>
              <w:rPr>
                <w:b/>
              </w:rPr>
              <w:t>3</w:t>
            </w:r>
            <w:r w:rsidRPr="00D07595">
              <w:rPr>
                <w:b/>
              </w:rPr>
              <w:t>,0</w:t>
            </w:r>
          </w:p>
        </w:tc>
      </w:tr>
      <w:tr w:rsidR="0033610E" w:rsidRPr="00D07595" w:rsidTr="0033610E">
        <w:trPr>
          <w:trHeight w:val="544"/>
        </w:trPr>
        <w:tc>
          <w:tcPr>
            <w:tcW w:w="928" w:type="dxa"/>
            <w:vMerge w:val="restart"/>
            <w:tcBorders>
              <w:left w:val="single" w:sz="4" w:space="0" w:color="auto"/>
              <w:right w:val="single" w:sz="4" w:space="0" w:color="auto"/>
            </w:tcBorders>
          </w:tcPr>
          <w:p w:rsidR="0033610E" w:rsidRPr="005E583F" w:rsidRDefault="0033610E" w:rsidP="0033610E">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33610E" w:rsidRPr="005E583F" w:rsidRDefault="0033610E" w:rsidP="0033610E">
            <w:pPr>
              <w:widowControl w:val="0"/>
              <w:spacing w:line="480" w:lineRule="auto"/>
              <w:jc w:val="center"/>
            </w:pPr>
            <w:r w:rsidRPr="005E583F">
              <w:t>a.</w:t>
            </w:r>
          </w:p>
        </w:tc>
        <w:tc>
          <w:tcPr>
            <w:tcW w:w="7933" w:type="dxa"/>
            <w:tcBorders>
              <w:top w:val="single" w:sz="4" w:space="0" w:color="auto"/>
              <w:left w:val="single" w:sz="4" w:space="0" w:color="auto"/>
              <w:bottom w:val="single" w:sz="4" w:space="0" w:color="auto"/>
              <w:right w:val="single" w:sz="4" w:space="0" w:color="auto"/>
            </w:tcBorders>
          </w:tcPr>
          <w:p w:rsidR="0033610E" w:rsidRPr="005E583F" w:rsidRDefault="0033610E" w:rsidP="0033610E">
            <w:pPr>
              <w:ind w:left="355"/>
            </w:pPr>
            <w:r w:rsidRPr="005E583F">
              <w:t xml:space="preserve">Trong quá trình đào tạo, mỗi học sinh phải tuân theo kế hoạch dạy học chung của lớp. Nhưng kế hoạch dạy học không thể đồng nhất với kế hoạch tự học của cá nhân. Kế hoạch tự học của cá nhân phải là các nội dung cụ thể, các yêu cầu tự thể, được tiến hành trong thời gian hợp lý của mỗi cá nhân nhằm thực hiện tốt kế hoạch tự học </w:t>
            </w:r>
          </w:p>
          <w:p w:rsidR="0033610E" w:rsidRPr="005E583F" w:rsidRDefault="0033610E" w:rsidP="0033610E">
            <w:pPr>
              <w:ind w:left="355"/>
            </w:pPr>
            <w:r w:rsidRPr="005E583F">
              <w:t>NGUYÊN TẮC</w:t>
            </w:r>
          </w:p>
          <w:p w:rsidR="0033610E" w:rsidRPr="005E583F" w:rsidRDefault="0033610E" w:rsidP="0033610E">
            <w:pPr>
              <w:ind w:left="355" w:firstLine="360"/>
            </w:pPr>
            <w:r w:rsidRPr="005E583F">
              <w:t>1.1 Bảo đảm thời gian tự học cho từng môn học tương xứng với l</w:t>
            </w:r>
            <w:r>
              <w:t>ượng thông tin của môn học đó, ví dụ</w:t>
            </w:r>
          </w:p>
          <w:p w:rsidR="0033610E" w:rsidRPr="005E583F" w:rsidRDefault="0033610E" w:rsidP="0033610E">
            <w:pPr>
              <w:numPr>
                <w:ilvl w:val="1"/>
                <w:numId w:val="2"/>
              </w:numPr>
              <w:ind w:left="355"/>
            </w:pPr>
            <w:r w:rsidRPr="005E583F">
              <w:t>Bảo đảm xen kẽ, luân phiên hợp lý các dạng tự học, các bộ môn có tính chất khác nhau.</w:t>
            </w:r>
          </w:p>
          <w:p w:rsidR="0033610E" w:rsidRPr="005E583F" w:rsidRDefault="0033610E" w:rsidP="0033610E">
            <w:pPr>
              <w:ind w:left="355"/>
            </w:pPr>
            <w:r w:rsidRPr="005E583F">
              <w:t xml:space="preserve">Các dạng tự học như: làm bài tập, vẽ, đọc, viết. Để nâng cao năng suất học tập, nghiên cứu các bạn cần xen kẽ luân phiên các dạng tự học, các môn học khác nhau. Không nên suốt buổi chỉ làm một việc, học một môn. Như vậy, dễ gây mệt mỏi, giảm hiệu suất làm việc </w:t>
            </w:r>
          </w:p>
        </w:tc>
        <w:tc>
          <w:tcPr>
            <w:tcW w:w="816" w:type="dxa"/>
            <w:tcBorders>
              <w:top w:val="single" w:sz="4" w:space="0" w:color="auto"/>
              <w:left w:val="single" w:sz="4" w:space="0" w:color="auto"/>
              <w:bottom w:val="single" w:sz="4" w:space="0" w:color="auto"/>
              <w:right w:val="single" w:sz="4" w:space="0" w:color="auto"/>
            </w:tcBorders>
          </w:tcPr>
          <w:p w:rsidR="0033610E" w:rsidRDefault="0033610E" w:rsidP="0033610E">
            <w:pPr>
              <w:widowControl w:val="0"/>
              <w:spacing w:line="276" w:lineRule="auto"/>
            </w:pPr>
            <w:r w:rsidRPr="00D07595">
              <w:t>0.</w:t>
            </w:r>
            <w:r>
              <w:t xml:space="preserve"> 5</w:t>
            </w: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r>
              <w:t>0. 5</w:t>
            </w:r>
          </w:p>
          <w:p w:rsidR="0033610E" w:rsidRDefault="0033610E" w:rsidP="0033610E">
            <w:pPr>
              <w:widowControl w:val="0"/>
              <w:spacing w:line="276" w:lineRule="auto"/>
            </w:pPr>
          </w:p>
          <w:p w:rsidR="0033610E" w:rsidRDefault="0033610E" w:rsidP="0033610E">
            <w:pPr>
              <w:widowControl w:val="0"/>
              <w:spacing w:line="276" w:lineRule="auto"/>
            </w:pPr>
          </w:p>
          <w:p w:rsidR="0033610E" w:rsidRPr="00D07595" w:rsidRDefault="0033610E" w:rsidP="0033610E">
            <w:pPr>
              <w:widowControl w:val="0"/>
              <w:spacing w:line="276" w:lineRule="auto"/>
            </w:pPr>
            <w:r>
              <w:t>0.5</w:t>
            </w:r>
          </w:p>
        </w:tc>
      </w:tr>
      <w:tr w:rsidR="0033610E" w:rsidRPr="00D07595" w:rsidTr="008A3B27">
        <w:trPr>
          <w:trHeight w:val="544"/>
        </w:trPr>
        <w:tc>
          <w:tcPr>
            <w:tcW w:w="928" w:type="dxa"/>
            <w:vMerge/>
            <w:tcBorders>
              <w:left w:val="single" w:sz="4" w:space="0" w:color="auto"/>
              <w:bottom w:val="single" w:sz="4" w:space="0" w:color="auto"/>
              <w:right w:val="single" w:sz="4" w:space="0" w:color="auto"/>
            </w:tcBorders>
          </w:tcPr>
          <w:p w:rsidR="0033610E" w:rsidRPr="005E583F" w:rsidRDefault="0033610E" w:rsidP="0033610E">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33610E" w:rsidRPr="005E583F" w:rsidRDefault="0033610E" w:rsidP="0033610E">
            <w:pPr>
              <w:widowControl w:val="0"/>
              <w:spacing w:line="480" w:lineRule="auto"/>
              <w:jc w:val="center"/>
            </w:pPr>
            <w:r w:rsidRPr="005E583F">
              <w:t>b.</w:t>
            </w:r>
          </w:p>
        </w:tc>
        <w:tc>
          <w:tcPr>
            <w:tcW w:w="7933" w:type="dxa"/>
            <w:tcBorders>
              <w:top w:val="single" w:sz="4" w:space="0" w:color="auto"/>
              <w:left w:val="single" w:sz="4" w:space="0" w:color="auto"/>
              <w:bottom w:val="single" w:sz="4" w:space="0" w:color="auto"/>
              <w:right w:val="single" w:sz="4" w:space="0" w:color="auto"/>
            </w:tcBorders>
          </w:tcPr>
          <w:p w:rsidR="0033610E" w:rsidRPr="005E583F" w:rsidRDefault="0033610E" w:rsidP="0033610E">
            <w:pPr>
              <w:numPr>
                <w:ilvl w:val="1"/>
                <w:numId w:val="2"/>
              </w:numPr>
              <w:tabs>
                <w:tab w:val="left" w:pos="7717"/>
              </w:tabs>
              <w:ind w:left="445" w:right="72"/>
            </w:pPr>
            <w:r w:rsidRPr="005E583F">
              <w:t>Bảo đảm xen kẽ, luân phiên hợp lý giữa tự học và nghỉ ngơi.</w:t>
            </w:r>
          </w:p>
          <w:p w:rsidR="0033610E" w:rsidRPr="005E583F" w:rsidRDefault="0033610E" w:rsidP="0033610E">
            <w:pPr>
              <w:tabs>
                <w:tab w:val="left" w:pos="7717"/>
              </w:tabs>
              <w:ind w:left="445" w:right="72"/>
            </w:pPr>
            <w:r w:rsidRPr="005E583F">
              <w:t>Học tập (nhất là tự học): lao động trí óc nên dễ mệt mỏi: cần được nghỉ ngơi. Nghỉ ngơi hợp lý sẽ tăng khả năng làm việc trí óc.</w:t>
            </w:r>
          </w:p>
          <w:p w:rsidR="0033610E" w:rsidRPr="005E583F" w:rsidRDefault="0033610E" w:rsidP="0033610E">
            <w:pPr>
              <w:tabs>
                <w:tab w:val="left" w:pos="7717"/>
              </w:tabs>
              <w:ind w:left="445" w:right="72"/>
            </w:pPr>
            <w:r w:rsidRPr="005E583F">
              <w:t>Có 2 dạng:</w:t>
            </w:r>
          </w:p>
          <w:p w:rsidR="0033610E" w:rsidRPr="005E583F" w:rsidRDefault="0033610E" w:rsidP="0033610E">
            <w:pPr>
              <w:tabs>
                <w:tab w:val="left" w:pos="7717"/>
              </w:tabs>
              <w:ind w:left="445" w:right="72"/>
            </w:pPr>
            <w:r w:rsidRPr="005E583F">
              <w:t>Nghỉ ngơi tích cực: là chuyển trạng thái hoạt động của cơ thể như: làm việc chân tay, hít thở, thể dục,…</w:t>
            </w:r>
          </w:p>
          <w:p w:rsidR="0033610E" w:rsidRPr="005E583F" w:rsidRDefault="0033610E" w:rsidP="0033610E">
            <w:pPr>
              <w:tabs>
                <w:tab w:val="left" w:pos="7717"/>
              </w:tabs>
              <w:ind w:left="445" w:right="72"/>
            </w:pPr>
            <w:r w:rsidRPr="005E583F">
              <w:t xml:space="preserve">Nghỉ ngơi thụ động: là nghỉ hoàn toàn như ngủ </w:t>
            </w:r>
          </w:p>
          <w:p w:rsidR="0033610E" w:rsidRPr="005E583F" w:rsidRDefault="0033610E" w:rsidP="0033610E">
            <w:pPr>
              <w:numPr>
                <w:ilvl w:val="1"/>
                <w:numId w:val="2"/>
              </w:numPr>
              <w:tabs>
                <w:tab w:val="left" w:pos="7717"/>
              </w:tabs>
              <w:ind w:left="445" w:right="72"/>
            </w:pPr>
            <w:r w:rsidRPr="005E583F">
              <w:t>Bảo đảm tính mềm dẻo và tính thực tế của kế hoạch.</w:t>
            </w:r>
          </w:p>
          <w:p w:rsidR="0033610E" w:rsidRPr="005E583F" w:rsidRDefault="0033610E" w:rsidP="0033610E">
            <w:pPr>
              <w:tabs>
                <w:tab w:val="left" w:pos="7717"/>
              </w:tabs>
              <w:ind w:left="445" w:right="72"/>
            </w:pPr>
            <w:r w:rsidRPr="005E583F">
              <w:t>Nguyên tắc này nhằm giúp các bạn hoàn thành được kế hoạch mà mình vạch ra, tức là bảo đảm tính thực thi của kế hoạch.</w:t>
            </w:r>
          </w:p>
          <w:p w:rsidR="0033610E" w:rsidRPr="005E583F" w:rsidRDefault="0033610E" w:rsidP="0033610E">
            <w:pPr>
              <w:tabs>
                <w:tab w:val="left" w:pos="7717"/>
              </w:tabs>
              <w:ind w:left="445" w:right="72"/>
            </w:pPr>
            <w:r w:rsidRPr="005E583F">
              <w:t>Muốn vậy, khi thiết kế kế hoạch tự học, cần sắp xếp sao cho:</w:t>
            </w:r>
          </w:p>
          <w:p w:rsidR="0033610E" w:rsidRPr="005E583F" w:rsidRDefault="0033610E" w:rsidP="0033610E">
            <w:pPr>
              <w:tabs>
                <w:tab w:val="left" w:pos="7717"/>
              </w:tabs>
              <w:ind w:left="445" w:right="72"/>
            </w:pPr>
            <w:r w:rsidRPr="005E583F">
              <w:t xml:space="preserve">Ưu tiên cho công việc bức thiết và quan trọng nhất. Những công việc đó được bố trí vào thời gian ít có khả năng biến động đột xuất </w:t>
            </w:r>
          </w:p>
          <w:p w:rsidR="0033610E" w:rsidRPr="005E583F" w:rsidRDefault="0033610E" w:rsidP="0033610E">
            <w:pPr>
              <w:tabs>
                <w:tab w:val="left" w:pos="7717"/>
              </w:tabs>
              <w:ind w:left="445" w:right="72"/>
            </w:pPr>
            <w:r w:rsidRPr="005E583F">
              <w:t>Có phương án thay đổi trình tự thực hiện khi có tình huống đột xuất.</w:t>
            </w:r>
          </w:p>
          <w:p w:rsidR="0033610E" w:rsidRPr="005E583F" w:rsidRDefault="0033610E" w:rsidP="0033610E">
            <w:pPr>
              <w:tabs>
                <w:tab w:val="left" w:pos="7717"/>
              </w:tabs>
              <w:ind w:left="445" w:right="72"/>
            </w:pPr>
            <w:r w:rsidRPr="005E583F">
              <w:t>Nên có thời gian dự trữ cho kế hoạch.</w:t>
            </w:r>
          </w:p>
          <w:p w:rsidR="0033610E" w:rsidRPr="005E583F" w:rsidRDefault="0033610E" w:rsidP="0033610E">
            <w:pPr>
              <w:tabs>
                <w:tab w:val="left" w:pos="7717"/>
              </w:tabs>
              <w:ind w:left="445" w:right="72"/>
              <w:rPr>
                <w:b/>
                <w:color w:val="000000"/>
              </w:rPr>
            </w:pPr>
            <w:r w:rsidRPr="005E583F">
              <w:t xml:space="preserve">Nên sắp xếp thời gian để hoàn tất công việc còn dở của kế hoạch trước </w:t>
            </w:r>
          </w:p>
        </w:tc>
        <w:tc>
          <w:tcPr>
            <w:tcW w:w="816" w:type="dxa"/>
            <w:tcBorders>
              <w:top w:val="single" w:sz="4" w:space="0" w:color="auto"/>
              <w:left w:val="single" w:sz="4" w:space="0" w:color="auto"/>
              <w:bottom w:val="single" w:sz="4" w:space="0" w:color="auto"/>
              <w:right w:val="single" w:sz="4" w:space="0" w:color="auto"/>
            </w:tcBorders>
          </w:tcPr>
          <w:p w:rsidR="0033610E" w:rsidRPr="00D07595" w:rsidRDefault="0033610E" w:rsidP="0033610E">
            <w:pPr>
              <w:widowControl w:val="0"/>
              <w:spacing w:line="276" w:lineRule="auto"/>
            </w:pPr>
            <w:r w:rsidRPr="00D07595">
              <w:t>0.5</w:t>
            </w: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r w:rsidRPr="00D07595">
              <w:t>0.5</w:t>
            </w: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Default="0033610E" w:rsidP="0033610E">
            <w:pPr>
              <w:widowControl w:val="0"/>
              <w:spacing w:line="276" w:lineRule="auto"/>
            </w:pPr>
          </w:p>
          <w:p w:rsidR="0033610E" w:rsidRPr="00D07595" w:rsidRDefault="0033610E" w:rsidP="0033610E">
            <w:pPr>
              <w:widowControl w:val="0"/>
              <w:spacing w:line="276" w:lineRule="auto"/>
            </w:pPr>
            <w:r w:rsidRPr="00D07595">
              <w:t>0.5</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4C4A59">
        <w:rPr>
          <w:b/>
          <w:sz w:val="22"/>
          <w:szCs w:val="22"/>
        </w:rPr>
        <w:t xml:space="preserve">                  </w:t>
      </w:r>
      <w:r w:rsidRPr="009537BE">
        <w:rPr>
          <w:i/>
          <w:sz w:val="22"/>
          <w:szCs w:val="22"/>
          <w:lang w:val="vi-VN"/>
        </w:rPr>
        <w:t>(Ký và ghi rõ họ tên)</w:t>
      </w:r>
      <w:r w:rsidRPr="00826464">
        <w:rPr>
          <w:b/>
          <w:sz w:val="22"/>
          <w:szCs w:val="22"/>
          <w:lang w:val="vi-VN"/>
        </w:rPr>
        <w:tab/>
      </w:r>
    </w:p>
    <w:p w:rsidR="00051F56" w:rsidRDefault="00051F56">
      <w:pPr>
        <w:spacing w:line="360" w:lineRule="auto"/>
        <w:ind w:firstLine="360"/>
        <w:jc w:val="both"/>
      </w:pPr>
    </w:p>
    <w:p w:rsidR="00051F56" w:rsidRDefault="00051F56">
      <w:pPr>
        <w:spacing w:line="360" w:lineRule="auto"/>
        <w:ind w:firstLine="360"/>
        <w:jc w:val="both"/>
      </w:pPr>
    </w:p>
    <w:p w:rsidR="00051F56" w:rsidRDefault="00051F56">
      <w:pPr>
        <w:spacing w:line="360" w:lineRule="auto"/>
        <w:ind w:firstLine="360"/>
        <w:jc w:val="both"/>
      </w:pPr>
    </w:p>
    <w:p w:rsidR="00BF2FCC" w:rsidRDefault="00051F56">
      <w:pPr>
        <w:spacing w:line="360" w:lineRule="auto"/>
        <w:ind w:firstLine="360"/>
        <w:jc w:val="both"/>
      </w:pPr>
      <w:r w:rsidRPr="00AD5B4A">
        <w:rPr>
          <w:sz w:val="26"/>
          <w:szCs w:val="26"/>
        </w:rPr>
        <w:t xml:space="preserve">Phạm Thị Thanh Thuý       </w:t>
      </w:r>
      <w:r>
        <w:rPr>
          <w:sz w:val="26"/>
          <w:szCs w:val="26"/>
        </w:rPr>
        <w:t xml:space="preserve">                                  </w:t>
      </w:r>
      <w:r w:rsidRPr="00AD5B4A">
        <w:rPr>
          <w:sz w:val="26"/>
          <w:szCs w:val="26"/>
        </w:rPr>
        <w:t xml:space="preserve">   Phạm Thị Thanh Thuý  </w:t>
      </w:r>
      <w:r w:rsidR="00BF2FCC">
        <w:br w:type="page"/>
      </w:r>
    </w:p>
    <w:tbl>
      <w:tblPr>
        <w:tblW w:w="10431" w:type="dxa"/>
        <w:jc w:val="center"/>
        <w:tblInd w:w="-612" w:type="dxa"/>
        <w:tblLook w:val="01E0"/>
      </w:tblPr>
      <w:tblGrid>
        <w:gridCol w:w="10631"/>
        <w:gridCol w:w="222"/>
      </w:tblGrid>
      <w:tr w:rsidR="00BF2FCC" w:rsidTr="00880911">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BF2FCC" w:rsidRPr="00326BC7" w:rsidTr="00880911">
              <w:trPr>
                <w:trHeight w:val="345"/>
                <w:jc w:val="center"/>
              </w:trPr>
              <w:tc>
                <w:tcPr>
                  <w:tcW w:w="4533" w:type="dxa"/>
                </w:tcPr>
                <w:p w:rsidR="00BF2FCC" w:rsidRPr="00326BC7" w:rsidRDefault="00BF2FCC" w:rsidP="00880911">
                  <w:pPr>
                    <w:jc w:val="center"/>
                    <w:rPr>
                      <w:rFonts w:cs="Arial"/>
                      <w:b/>
                      <w:sz w:val="26"/>
                    </w:rPr>
                  </w:pPr>
                  <w:r w:rsidRPr="00326BC7">
                    <w:rPr>
                      <w:rFonts w:cs="Arial"/>
                      <w:sz w:val="26"/>
                    </w:rPr>
                    <w:lastRenderedPageBreak/>
                    <w:t>UBND THÀNH PHỐ HỒ CHÍ MINH</w:t>
                  </w:r>
                </w:p>
              </w:tc>
              <w:tc>
                <w:tcPr>
                  <w:tcW w:w="0" w:type="auto"/>
                </w:tcPr>
                <w:p w:rsidR="00BF2FCC" w:rsidRPr="00326BC7" w:rsidRDefault="00BF2FCC" w:rsidP="00880911">
                  <w:pPr>
                    <w:ind w:right="-25"/>
                    <w:jc w:val="center"/>
                    <w:rPr>
                      <w:rFonts w:cs="Arial"/>
                      <w:b/>
                      <w:sz w:val="26"/>
                      <w:szCs w:val="26"/>
                    </w:rPr>
                  </w:pPr>
                  <w:r w:rsidRPr="00326BC7">
                    <w:rPr>
                      <w:rFonts w:cs="Arial"/>
                      <w:b/>
                      <w:sz w:val="26"/>
                      <w:szCs w:val="26"/>
                    </w:rPr>
                    <w:t>CỘNG HÒA XÃ HỘI  CHỦ NGHĨA VIỆT NAM</w:t>
                  </w:r>
                </w:p>
              </w:tc>
            </w:tr>
            <w:tr w:rsidR="00BF2FCC" w:rsidRPr="00326BC7" w:rsidTr="00880911">
              <w:trPr>
                <w:trHeight w:val="361"/>
                <w:jc w:val="center"/>
              </w:trPr>
              <w:tc>
                <w:tcPr>
                  <w:tcW w:w="4533" w:type="dxa"/>
                </w:tcPr>
                <w:p w:rsidR="00BF2FCC" w:rsidRPr="00326BC7" w:rsidRDefault="00BF2FCC" w:rsidP="00880911">
                  <w:pPr>
                    <w:jc w:val="center"/>
                    <w:rPr>
                      <w:rFonts w:cs="Arial"/>
                      <w:b/>
                      <w:sz w:val="26"/>
                      <w:szCs w:val="26"/>
                    </w:rPr>
                  </w:pPr>
                  <w:r w:rsidRPr="00326BC7">
                    <w:rPr>
                      <w:rFonts w:cs="Arial"/>
                      <w:b/>
                      <w:sz w:val="26"/>
                      <w:szCs w:val="26"/>
                    </w:rPr>
                    <w:t>TRƯỜNG CAO ĐẲNG KỸ THUẬT</w:t>
                  </w:r>
                </w:p>
              </w:tc>
              <w:tc>
                <w:tcPr>
                  <w:tcW w:w="0" w:type="auto"/>
                </w:tcPr>
                <w:p w:rsidR="00BF2FCC" w:rsidRPr="00326BC7" w:rsidRDefault="009D778B" w:rsidP="00880911">
                  <w:pPr>
                    <w:jc w:val="center"/>
                    <w:rPr>
                      <w:rFonts w:cs="Arial"/>
                      <w:b/>
                      <w:sz w:val="26"/>
                      <w:szCs w:val="26"/>
                    </w:rPr>
                  </w:pPr>
                  <w:r w:rsidRPr="009D778B">
                    <w:rPr>
                      <w:noProof/>
                      <w:sz w:val="28"/>
                      <w:szCs w:val="24"/>
                    </w:rPr>
                    <w:pict>
                      <v:shape id="_x0000_s1035" type="#_x0000_t32" style="position:absolute;left:0;text-align:left;margin-left:60.95pt;margin-top:16.5pt;width:172.5pt;height:0;z-index:2516695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BF2FCC" w:rsidRPr="00F878FE">
                    <w:rPr>
                      <w:rFonts w:cs="Arial"/>
                      <w:b/>
                      <w:sz w:val="28"/>
                    </w:rPr>
                    <w:t>Độc lập - Tự do - Hạnh phúc</w:t>
                  </w:r>
                </w:p>
              </w:tc>
            </w:tr>
            <w:tr w:rsidR="00BF2FCC" w:rsidRPr="00326BC7" w:rsidTr="00880911">
              <w:trPr>
                <w:trHeight w:val="345"/>
                <w:jc w:val="center"/>
              </w:trPr>
              <w:tc>
                <w:tcPr>
                  <w:tcW w:w="4533" w:type="dxa"/>
                </w:tcPr>
                <w:p w:rsidR="00BF2FCC" w:rsidRPr="00326BC7" w:rsidRDefault="00BF2FCC" w:rsidP="00880911">
                  <w:pPr>
                    <w:jc w:val="center"/>
                    <w:rPr>
                      <w:rFonts w:cs="Arial"/>
                      <w:b/>
                      <w:sz w:val="26"/>
                      <w:szCs w:val="26"/>
                    </w:rPr>
                  </w:pPr>
                  <w:r w:rsidRPr="00326BC7">
                    <w:rPr>
                      <w:rFonts w:cs="Arial"/>
                      <w:b/>
                      <w:spacing w:val="-6"/>
                      <w:sz w:val="26"/>
                      <w:szCs w:val="26"/>
                    </w:rPr>
                    <w:t>LÝ TỰ TRỌNG TP. HỒ CHÍ MINH</w:t>
                  </w:r>
                </w:p>
              </w:tc>
              <w:tc>
                <w:tcPr>
                  <w:tcW w:w="0" w:type="auto"/>
                </w:tcPr>
                <w:p w:rsidR="00BF2FCC" w:rsidRPr="00326BC7" w:rsidRDefault="00BF2FCC" w:rsidP="00880911">
                  <w:pPr>
                    <w:jc w:val="center"/>
                    <w:rPr>
                      <w:rFonts w:cs="Arial"/>
                      <w:b/>
                      <w:sz w:val="26"/>
                      <w:szCs w:val="26"/>
                    </w:rPr>
                  </w:pPr>
                </w:p>
              </w:tc>
            </w:tr>
            <w:tr w:rsidR="00BF2FCC" w:rsidRPr="00C91907" w:rsidTr="00880911">
              <w:trPr>
                <w:trHeight w:val="345"/>
                <w:jc w:val="center"/>
              </w:trPr>
              <w:tc>
                <w:tcPr>
                  <w:tcW w:w="4533" w:type="dxa"/>
                </w:tcPr>
                <w:p w:rsidR="00BF2FCC" w:rsidRPr="00C91907" w:rsidRDefault="009D778B" w:rsidP="00880911">
                  <w:pPr>
                    <w:jc w:val="center"/>
                    <w:rPr>
                      <w:rFonts w:cs="Arial"/>
                      <w:b/>
                      <w:sz w:val="26"/>
                      <w:szCs w:val="26"/>
                    </w:rPr>
                  </w:pPr>
                  <w:r w:rsidRPr="009D778B">
                    <w:rPr>
                      <w:noProof/>
                      <w:sz w:val="24"/>
                      <w:szCs w:val="24"/>
                    </w:rPr>
                    <w:pict>
                      <v:shape id="_x0000_s1036" type="#_x0000_t32" style="position:absolute;left:0;text-align:left;margin-left:37.5pt;margin-top:.75pt;width:146.2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BF2FCC" w:rsidRPr="00C91907" w:rsidRDefault="00BF2FCC" w:rsidP="00880911">
                  <w:pPr>
                    <w:jc w:val="center"/>
                    <w:rPr>
                      <w:rFonts w:cs="Arial"/>
                      <w:b/>
                      <w:sz w:val="26"/>
                      <w:szCs w:val="26"/>
                    </w:rPr>
                  </w:pPr>
                </w:p>
              </w:tc>
            </w:tr>
          </w:tbl>
          <w:p w:rsidR="00BF2FCC" w:rsidRPr="000D5938" w:rsidRDefault="00BF2FCC" w:rsidP="00880911">
            <w:pPr>
              <w:spacing w:before="120"/>
              <w:jc w:val="center"/>
            </w:pPr>
          </w:p>
        </w:tc>
        <w:tc>
          <w:tcPr>
            <w:tcW w:w="5292" w:type="dxa"/>
          </w:tcPr>
          <w:p w:rsidR="00BF2FCC" w:rsidRPr="000D5938" w:rsidRDefault="00BF2FCC" w:rsidP="00880911">
            <w:pPr>
              <w:spacing w:before="120"/>
              <w:jc w:val="center"/>
            </w:pPr>
          </w:p>
        </w:tc>
      </w:tr>
    </w:tbl>
    <w:p w:rsidR="00BF2FCC" w:rsidRDefault="00BF2FCC" w:rsidP="00BF2FCC"/>
    <w:p w:rsidR="00BF2FCC" w:rsidRDefault="00BF2FCC" w:rsidP="00BF2FCC">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BF2FCC" w:rsidRDefault="00BF2FCC" w:rsidP="00BF2FCC">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BF2FCC" w:rsidRDefault="00BF2FCC" w:rsidP="00BF2FCC">
      <w:pPr>
        <w:tabs>
          <w:tab w:val="left" w:pos="1800"/>
        </w:tabs>
        <w:rPr>
          <w:i/>
          <w:color w:val="000000" w:themeColor="text1"/>
          <w:sz w:val="16"/>
          <w:szCs w:val="22"/>
        </w:rPr>
      </w:pPr>
      <w:r w:rsidRPr="003E0ED7">
        <w:rPr>
          <w:i/>
          <w:color w:val="000000" w:themeColor="text1"/>
          <w:sz w:val="16"/>
          <w:szCs w:val="22"/>
        </w:rPr>
        <w:tab/>
      </w:r>
    </w:p>
    <w:p w:rsidR="00BF2FCC" w:rsidRPr="00625961" w:rsidRDefault="00BF2FCC" w:rsidP="00BF2FCC">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 xml:space="preserve"> Cao đẳng</w:t>
      </w:r>
    </w:p>
    <w:p w:rsidR="00BF2FCC" w:rsidRPr="00625961" w:rsidRDefault="00BF2FCC" w:rsidP="00BF2FCC">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Kỹ năng học và thuyết trình</w:t>
      </w:r>
    </w:p>
    <w:p w:rsidR="00BF2FCC" w:rsidRDefault="00BF2FCC" w:rsidP="00BF2FCC">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14CĐ-M</w:t>
      </w:r>
      <w:r w:rsidRPr="00625961">
        <w:rPr>
          <w:b/>
          <w:color w:val="000000" w:themeColor="text1"/>
          <w:sz w:val="26"/>
          <w:szCs w:val="26"/>
        </w:rPr>
        <w:t xml:space="preserve">   Ngày thi:  ____ / ____ / 201 </w:t>
      </w:r>
      <w:r w:rsidRPr="00625961">
        <w:rPr>
          <w:b/>
          <w:color w:val="000000" w:themeColor="text1"/>
          <w:sz w:val="26"/>
          <w:szCs w:val="26"/>
        </w:rPr>
        <w:tab/>
      </w:r>
    </w:p>
    <w:p w:rsidR="00BF2FCC" w:rsidRPr="00FA5483" w:rsidRDefault="00BF2FCC" w:rsidP="00BF2FCC">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BF2FCC" w:rsidRPr="000829FA" w:rsidRDefault="00BF2FCC" w:rsidP="00BF2FCC">
      <w:pPr>
        <w:spacing w:line="276" w:lineRule="auto"/>
        <w:ind w:left="1440" w:firstLine="720"/>
        <w:rPr>
          <w:b/>
          <w:lang w:val="vi-VN"/>
        </w:rPr>
      </w:pPr>
    </w:p>
    <w:p w:rsidR="00BF2FCC" w:rsidRPr="000829FA" w:rsidRDefault="009D778B" w:rsidP="00BF2FCC">
      <w:pPr>
        <w:spacing w:line="276" w:lineRule="auto"/>
        <w:ind w:left="1440" w:firstLine="720"/>
        <w:rPr>
          <w:sz w:val="26"/>
          <w:szCs w:val="26"/>
          <w:lang w:val="vi-VN"/>
        </w:rPr>
      </w:pPr>
      <w:r w:rsidRPr="009D778B">
        <w:rPr>
          <w:b/>
          <w:noProof/>
        </w:rPr>
        <w:pict>
          <v:roundrect id="_x0000_s1037" style="position:absolute;left:0;text-align:left;margin-left:-21.75pt;margin-top:3.25pt;width:87pt;height:24.75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BF2FCC" w:rsidRPr="00134BCB" w:rsidRDefault="00BF2FCC" w:rsidP="00BF2FCC">
                  <w:pPr>
                    <w:jc w:val="center"/>
                    <w:rPr>
                      <w:b/>
                      <w:sz w:val="28"/>
                    </w:rPr>
                  </w:pPr>
                  <w:r>
                    <w:rPr>
                      <w:b/>
                      <w:sz w:val="28"/>
                    </w:rPr>
                    <w:t>Đề số 2</w:t>
                  </w:r>
                </w:p>
              </w:txbxContent>
            </v:textbox>
          </v:roundrect>
        </w:pict>
      </w:r>
      <w:r w:rsidR="00BF2FCC" w:rsidRPr="000829FA">
        <w:rPr>
          <w:sz w:val="26"/>
          <w:szCs w:val="26"/>
          <w:lang w:val="vi-VN"/>
        </w:rPr>
        <w:t>(</w:t>
      </w:r>
      <w:r w:rsidR="00BF2FCC">
        <w:rPr>
          <w:sz w:val="26"/>
          <w:szCs w:val="26"/>
        </w:rPr>
        <w:t xml:space="preserve">Thí sinh </w:t>
      </w:r>
      <w:r w:rsidR="00BF2FCC" w:rsidRPr="000829FA">
        <w:rPr>
          <w:sz w:val="26"/>
          <w:szCs w:val="26"/>
          <w:lang w:val="vi-VN"/>
        </w:rPr>
        <w:t xml:space="preserve">không </w:t>
      </w:r>
      <w:r w:rsidR="00BF2FCC" w:rsidRPr="000829FA">
        <w:rPr>
          <w:sz w:val="26"/>
          <w:szCs w:val="26"/>
        </w:rPr>
        <w:t xml:space="preserve">được </w:t>
      </w:r>
      <w:r w:rsidR="00BF2FCC" w:rsidRPr="000829FA">
        <w:rPr>
          <w:sz w:val="26"/>
          <w:szCs w:val="26"/>
          <w:lang w:val="vi-VN"/>
        </w:rPr>
        <w:t>sử dụng tài liệu)</w:t>
      </w:r>
    </w:p>
    <w:p w:rsidR="00BF2FCC" w:rsidRDefault="00BF2FCC" w:rsidP="00BF2FCC">
      <w:pPr>
        <w:spacing w:line="276" w:lineRule="auto"/>
        <w:ind w:firstLine="720"/>
        <w:jc w:val="center"/>
        <w:rPr>
          <w:b/>
          <w:sz w:val="26"/>
          <w:szCs w:val="26"/>
        </w:rPr>
      </w:pPr>
    </w:p>
    <w:p w:rsidR="00DA56D6" w:rsidRPr="00941460" w:rsidRDefault="00DA56D6" w:rsidP="00DA56D6">
      <w:pPr>
        <w:jc w:val="both"/>
        <w:rPr>
          <w:b/>
          <w:sz w:val="26"/>
          <w:szCs w:val="26"/>
        </w:rPr>
      </w:pPr>
      <w:r w:rsidRPr="00941460">
        <w:rPr>
          <w:b/>
          <w:sz w:val="26"/>
          <w:szCs w:val="26"/>
        </w:rPr>
        <w:t xml:space="preserve">Câu </w:t>
      </w:r>
      <w:r>
        <w:rPr>
          <w:b/>
          <w:sz w:val="26"/>
          <w:szCs w:val="26"/>
        </w:rPr>
        <w:t>1</w:t>
      </w:r>
      <w:r w:rsidRPr="00941460">
        <w:rPr>
          <w:b/>
          <w:sz w:val="26"/>
          <w:szCs w:val="26"/>
        </w:rPr>
        <w:t>: (</w:t>
      </w:r>
      <w:r>
        <w:rPr>
          <w:b/>
          <w:sz w:val="26"/>
          <w:szCs w:val="26"/>
        </w:rPr>
        <w:t>2</w:t>
      </w:r>
      <w:r w:rsidRPr="00941460">
        <w:rPr>
          <w:b/>
          <w:sz w:val="26"/>
          <w:szCs w:val="26"/>
        </w:rPr>
        <w:t xml:space="preserve"> điểm)</w:t>
      </w:r>
    </w:p>
    <w:p w:rsidR="00DA56D6" w:rsidRPr="00DA56D6" w:rsidRDefault="00DA56D6" w:rsidP="00DA56D6">
      <w:pPr>
        <w:ind w:left="900"/>
        <w:jc w:val="both"/>
        <w:rPr>
          <w:sz w:val="26"/>
          <w:szCs w:val="26"/>
        </w:rPr>
      </w:pPr>
      <w:r w:rsidRPr="00DA56D6">
        <w:rPr>
          <w:sz w:val="26"/>
          <w:szCs w:val="26"/>
        </w:rPr>
        <w:t xml:space="preserve">Ưu và nhược điểm của hình thức </w:t>
      </w:r>
      <w:r w:rsidRPr="00DA56D6">
        <w:rPr>
          <w:b/>
          <w:bCs/>
          <w:sz w:val="26"/>
          <w:szCs w:val="26"/>
        </w:rPr>
        <w:t>Tự học hoàn toàn không có GV</w:t>
      </w:r>
      <w:r w:rsidRPr="00DA56D6">
        <w:rPr>
          <w:sz w:val="26"/>
          <w:szCs w:val="26"/>
        </w:rPr>
        <w:t>?</w:t>
      </w:r>
    </w:p>
    <w:p w:rsidR="00DA56D6" w:rsidRDefault="00DA56D6" w:rsidP="00DA56D6">
      <w:pPr>
        <w:ind w:left="900"/>
        <w:jc w:val="both"/>
        <w:rPr>
          <w:sz w:val="26"/>
          <w:szCs w:val="26"/>
        </w:rPr>
      </w:pPr>
    </w:p>
    <w:p w:rsidR="00DA56D6" w:rsidRPr="00941460" w:rsidRDefault="00DA56D6" w:rsidP="00DA56D6">
      <w:pPr>
        <w:jc w:val="both"/>
        <w:rPr>
          <w:b/>
          <w:sz w:val="26"/>
          <w:szCs w:val="26"/>
        </w:rPr>
      </w:pPr>
      <w:r w:rsidRPr="00941460">
        <w:rPr>
          <w:b/>
          <w:sz w:val="26"/>
          <w:szCs w:val="26"/>
        </w:rPr>
        <w:t xml:space="preserve">Câu </w:t>
      </w:r>
      <w:r>
        <w:rPr>
          <w:b/>
          <w:sz w:val="26"/>
          <w:szCs w:val="26"/>
        </w:rPr>
        <w:t>2</w:t>
      </w:r>
      <w:r w:rsidRPr="00941460">
        <w:rPr>
          <w:b/>
          <w:sz w:val="26"/>
          <w:szCs w:val="26"/>
        </w:rPr>
        <w:t>: (</w:t>
      </w:r>
      <w:r>
        <w:rPr>
          <w:b/>
          <w:sz w:val="26"/>
          <w:szCs w:val="26"/>
        </w:rPr>
        <w:t>2</w:t>
      </w:r>
      <w:r w:rsidRPr="00941460">
        <w:rPr>
          <w:b/>
          <w:sz w:val="26"/>
          <w:szCs w:val="26"/>
        </w:rPr>
        <w:t xml:space="preserve"> điểm)</w:t>
      </w:r>
    </w:p>
    <w:p w:rsidR="00DA56D6" w:rsidRDefault="00DA56D6" w:rsidP="00DA56D6">
      <w:pPr>
        <w:ind w:left="900"/>
        <w:jc w:val="both"/>
        <w:rPr>
          <w:sz w:val="26"/>
          <w:szCs w:val="26"/>
        </w:rPr>
      </w:pPr>
      <w:r w:rsidRPr="00941460">
        <w:rPr>
          <w:sz w:val="26"/>
          <w:szCs w:val="26"/>
        </w:rPr>
        <w:t>Hãy nêu tầm quan trọng của việc ôn tập sau khi nghe giảng? Từ đó, nêu ra phương pháp ôn tập  như thế nào cho có hiệu quả trong kỳ thi cuối kỳ?</w:t>
      </w:r>
    </w:p>
    <w:p w:rsidR="00DA56D6" w:rsidRPr="00941460" w:rsidRDefault="00DA56D6" w:rsidP="00DA56D6">
      <w:pPr>
        <w:ind w:left="900"/>
        <w:jc w:val="both"/>
        <w:rPr>
          <w:sz w:val="26"/>
          <w:szCs w:val="26"/>
        </w:rPr>
      </w:pPr>
    </w:p>
    <w:p w:rsidR="00DA56D6" w:rsidRPr="00941460" w:rsidRDefault="00DA56D6" w:rsidP="00DA56D6">
      <w:pPr>
        <w:jc w:val="both"/>
        <w:rPr>
          <w:b/>
          <w:sz w:val="26"/>
          <w:szCs w:val="26"/>
        </w:rPr>
      </w:pPr>
      <w:r w:rsidRPr="00941460">
        <w:rPr>
          <w:b/>
          <w:sz w:val="26"/>
          <w:szCs w:val="26"/>
        </w:rPr>
        <w:t xml:space="preserve">Câu </w:t>
      </w:r>
      <w:r>
        <w:rPr>
          <w:b/>
          <w:sz w:val="26"/>
          <w:szCs w:val="26"/>
        </w:rPr>
        <w:t>3</w:t>
      </w:r>
      <w:r w:rsidRPr="00941460">
        <w:rPr>
          <w:b/>
          <w:sz w:val="26"/>
          <w:szCs w:val="26"/>
        </w:rPr>
        <w:t>: (</w:t>
      </w:r>
      <w:r>
        <w:rPr>
          <w:b/>
          <w:sz w:val="26"/>
          <w:szCs w:val="26"/>
        </w:rPr>
        <w:t>3</w:t>
      </w:r>
      <w:r w:rsidRPr="00941460">
        <w:rPr>
          <w:b/>
          <w:sz w:val="26"/>
          <w:szCs w:val="26"/>
        </w:rPr>
        <w:t xml:space="preserve"> điểm)</w:t>
      </w:r>
    </w:p>
    <w:p w:rsidR="00DA56D6" w:rsidRDefault="00DA56D6" w:rsidP="00DA56D6">
      <w:pPr>
        <w:ind w:left="900"/>
        <w:jc w:val="both"/>
        <w:rPr>
          <w:sz w:val="26"/>
          <w:szCs w:val="26"/>
        </w:rPr>
      </w:pPr>
      <w:r w:rsidRPr="00941460">
        <w:rPr>
          <w:sz w:val="26"/>
          <w:szCs w:val="26"/>
        </w:rPr>
        <w:t>Phân tích các nguyên tắc của việc xây dựng kế hoạch tự học?</w:t>
      </w:r>
    </w:p>
    <w:p w:rsidR="00DA56D6" w:rsidRDefault="00DA56D6" w:rsidP="00DA56D6">
      <w:pPr>
        <w:ind w:left="900"/>
        <w:jc w:val="both"/>
        <w:rPr>
          <w:sz w:val="26"/>
          <w:szCs w:val="26"/>
        </w:rPr>
      </w:pPr>
    </w:p>
    <w:p w:rsidR="00BF2FCC" w:rsidRPr="00941460" w:rsidRDefault="00BF2FCC" w:rsidP="00BF2FCC">
      <w:pPr>
        <w:tabs>
          <w:tab w:val="left" w:pos="630"/>
        </w:tabs>
        <w:ind w:right="-5"/>
        <w:jc w:val="both"/>
        <w:rPr>
          <w:b/>
          <w:sz w:val="26"/>
          <w:szCs w:val="26"/>
        </w:rPr>
      </w:pPr>
      <w:r w:rsidRPr="00941460">
        <w:rPr>
          <w:b/>
          <w:sz w:val="26"/>
          <w:szCs w:val="26"/>
        </w:rPr>
        <w:t xml:space="preserve">Câu </w:t>
      </w:r>
      <w:r w:rsidR="00DA56D6">
        <w:rPr>
          <w:b/>
          <w:sz w:val="26"/>
          <w:szCs w:val="26"/>
        </w:rPr>
        <w:t>4</w:t>
      </w:r>
      <w:r w:rsidRPr="00941460">
        <w:rPr>
          <w:b/>
          <w:sz w:val="26"/>
          <w:szCs w:val="26"/>
        </w:rPr>
        <w:t>: (</w:t>
      </w:r>
      <w:r w:rsidR="00114256">
        <w:rPr>
          <w:b/>
          <w:sz w:val="26"/>
          <w:szCs w:val="26"/>
        </w:rPr>
        <w:t>3</w:t>
      </w:r>
      <w:r w:rsidRPr="00941460">
        <w:rPr>
          <w:b/>
          <w:sz w:val="26"/>
          <w:szCs w:val="26"/>
        </w:rPr>
        <w:t xml:space="preserve"> điểm)</w:t>
      </w:r>
    </w:p>
    <w:p w:rsidR="00E17927" w:rsidRDefault="00E17927" w:rsidP="00326664">
      <w:pPr>
        <w:ind w:left="907" w:right="-5"/>
        <w:rPr>
          <w:sz w:val="26"/>
          <w:szCs w:val="26"/>
        </w:rPr>
      </w:pPr>
      <w:r>
        <w:rPr>
          <w:sz w:val="26"/>
          <w:szCs w:val="26"/>
        </w:rPr>
        <w:t>So sánh chỉ số thông minh và chỉ số xúc cảm? Chỉ số xúc cảm được rèn luyện như thế nào?</w:t>
      </w:r>
    </w:p>
    <w:p w:rsidR="00BF2FCC" w:rsidRPr="00941460" w:rsidRDefault="00BF2FCC" w:rsidP="00BF2FCC">
      <w:pPr>
        <w:ind w:left="900"/>
        <w:jc w:val="both"/>
        <w:rPr>
          <w:sz w:val="26"/>
          <w:szCs w:val="26"/>
        </w:rPr>
      </w:pPr>
    </w:p>
    <w:p w:rsidR="00BF2FCC" w:rsidRDefault="00BF2FCC" w:rsidP="00BF2FCC">
      <w:pPr>
        <w:jc w:val="center"/>
      </w:pPr>
      <w:r>
        <w:t>_______Hết_______</w:t>
      </w:r>
    </w:p>
    <w:p w:rsidR="00BF2FCC" w:rsidRDefault="00BF2FCC" w:rsidP="00BF2FCC">
      <w:pPr>
        <w:jc w:val="center"/>
      </w:pPr>
    </w:p>
    <w:p w:rsidR="00BF2FCC" w:rsidRDefault="00BF2FCC" w:rsidP="00BF2FCC">
      <w:pPr>
        <w:jc w:val="center"/>
      </w:pPr>
      <w:r>
        <w:t>GHI CHÚ: CÁN BỘ COI THI KHÔNG ĐƯỢC GIẢI THÍCH GÌ THÊM.</w:t>
      </w:r>
    </w:p>
    <w:p w:rsidR="00BF2FCC" w:rsidRDefault="00BF2FCC" w:rsidP="00BF2FCC">
      <w:pPr>
        <w:jc w:val="center"/>
      </w:pPr>
    </w:p>
    <w:p w:rsidR="00BF2FCC" w:rsidRDefault="00BF2FCC" w:rsidP="00BF2FCC"/>
    <w:p w:rsidR="00BF2FCC" w:rsidRPr="00826464" w:rsidRDefault="00BF2FCC" w:rsidP="00BF2FCC">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BF2FCC" w:rsidRPr="00FA5483" w:rsidRDefault="00AD5B4A" w:rsidP="00BF2FCC">
      <w:pPr>
        <w:rPr>
          <w:i/>
          <w:sz w:val="22"/>
          <w:szCs w:val="22"/>
          <w:lang w:val="vi-VN"/>
        </w:rPr>
      </w:pPr>
      <w:r>
        <w:rPr>
          <w:i/>
          <w:sz w:val="22"/>
          <w:szCs w:val="22"/>
        </w:rPr>
        <w:t xml:space="preserve">       </w:t>
      </w:r>
      <w:r w:rsidR="00BF2FCC" w:rsidRPr="00FA5483">
        <w:rPr>
          <w:i/>
          <w:sz w:val="22"/>
          <w:szCs w:val="22"/>
          <w:lang w:val="vi-VN"/>
        </w:rPr>
        <w:t>(Ký tên và ghi rõ họ tên)</w:t>
      </w:r>
      <w:r w:rsidR="00BF2FCC" w:rsidRPr="00FA5483">
        <w:rPr>
          <w:i/>
          <w:sz w:val="22"/>
          <w:szCs w:val="22"/>
          <w:lang w:val="vi-VN"/>
        </w:rPr>
        <w:tab/>
      </w:r>
      <w:r>
        <w:rPr>
          <w:i/>
          <w:sz w:val="22"/>
          <w:szCs w:val="22"/>
        </w:rPr>
        <w:t xml:space="preserve">          </w:t>
      </w:r>
      <w:r w:rsidR="00BF2FCC" w:rsidRPr="00FA5483">
        <w:rPr>
          <w:i/>
          <w:sz w:val="22"/>
          <w:szCs w:val="22"/>
          <w:lang w:val="vi-VN"/>
        </w:rPr>
        <w:t>(Ký tên và ghi rõ họ tên)</w:t>
      </w:r>
      <w:r w:rsidR="00BF2FCC" w:rsidRPr="00FA5483">
        <w:rPr>
          <w:i/>
          <w:sz w:val="22"/>
          <w:szCs w:val="22"/>
          <w:lang w:val="vi-VN"/>
        </w:rPr>
        <w:tab/>
      </w:r>
      <w:r>
        <w:rPr>
          <w:i/>
          <w:sz w:val="22"/>
          <w:szCs w:val="22"/>
        </w:rPr>
        <w:t xml:space="preserve">             </w:t>
      </w:r>
      <w:r w:rsidR="00BF2FCC" w:rsidRPr="00FA5483">
        <w:rPr>
          <w:i/>
          <w:sz w:val="22"/>
          <w:szCs w:val="22"/>
          <w:lang w:val="vi-VN"/>
        </w:rPr>
        <w:t>(Ký tên và ghi rõ họ tên)</w:t>
      </w:r>
    </w:p>
    <w:p w:rsidR="00BF2FCC" w:rsidRPr="00826464" w:rsidRDefault="00BF2FCC" w:rsidP="00BF2FCC">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AD5B4A" w:rsidRDefault="00AD5B4A" w:rsidP="00BF2FCC">
      <w:pPr>
        <w:spacing w:line="360" w:lineRule="auto"/>
        <w:ind w:firstLine="360"/>
        <w:jc w:val="both"/>
      </w:pPr>
    </w:p>
    <w:p w:rsidR="00AD5B4A" w:rsidRDefault="00AD5B4A" w:rsidP="00BF2FCC">
      <w:pPr>
        <w:spacing w:line="360" w:lineRule="auto"/>
        <w:ind w:firstLine="360"/>
        <w:jc w:val="both"/>
      </w:pPr>
    </w:p>
    <w:p w:rsidR="00AD5B4A" w:rsidRDefault="00AD5B4A" w:rsidP="00BF2FCC">
      <w:pPr>
        <w:spacing w:line="360" w:lineRule="auto"/>
        <w:ind w:firstLine="360"/>
        <w:jc w:val="both"/>
      </w:pPr>
    </w:p>
    <w:p w:rsidR="00BF2FCC" w:rsidRDefault="00AD5B4A" w:rsidP="00BF2FCC">
      <w:pPr>
        <w:spacing w:line="360" w:lineRule="auto"/>
        <w:ind w:firstLine="360"/>
        <w:jc w:val="both"/>
      </w:pPr>
      <w:r w:rsidRPr="00AD5B4A">
        <w:rPr>
          <w:sz w:val="26"/>
          <w:szCs w:val="26"/>
        </w:rPr>
        <w:t xml:space="preserve">Trương Việt Khánh Trang          Phạm Thị Thanh Thuý          Phạm Thị Thanh Thuý  </w:t>
      </w:r>
      <w:r w:rsidR="00BF2FCC">
        <w:br w:type="page"/>
      </w:r>
    </w:p>
    <w:tbl>
      <w:tblPr>
        <w:tblW w:w="10853" w:type="dxa"/>
        <w:jc w:val="center"/>
        <w:tblInd w:w="-612" w:type="dxa"/>
        <w:tblLook w:val="01E0"/>
      </w:tblPr>
      <w:tblGrid>
        <w:gridCol w:w="10631"/>
        <w:gridCol w:w="222"/>
      </w:tblGrid>
      <w:tr w:rsidR="00BF2FCC" w:rsidTr="00051F56">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BF2FCC" w:rsidRPr="00326BC7" w:rsidTr="00880911">
              <w:trPr>
                <w:trHeight w:val="345"/>
                <w:jc w:val="center"/>
              </w:trPr>
              <w:tc>
                <w:tcPr>
                  <w:tcW w:w="4533" w:type="dxa"/>
                </w:tcPr>
                <w:p w:rsidR="00BF2FCC" w:rsidRPr="00326BC7" w:rsidRDefault="00BF2FCC" w:rsidP="00880911">
                  <w:pPr>
                    <w:jc w:val="center"/>
                    <w:rPr>
                      <w:rFonts w:cs="Arial"/>
                      <w:b/>
                      <w:sz w:val="26"/>
                    </w:rPr>
                  </w:pPr>
                  <w:r w:rsidRPr="00326BC7">
                    <w:rPr>
                      <w:rFonts w:cs="Arial"/>
                      <w:sz w:val="26"/>
                    </w:rPr>
                    <w:lastRenderedPageBreak/>
                    <w:t>UBND THÀNH PHỐ HỒ CHÍ MINH</w:t>
                  </w:r>
                </w:p>
              </w:tc>
              <w:tc>
                <w:tcPr>
                  <w:tcW w:w="0" w:type="auto"/>
                </w:tcPr>
                <w:p w:rsidR="00BF2FCC" w:rsidRPr="00326BC7" w:rsidRDefault="00BF2FCC" w:rsidP="00880911">
                  <w:pPr>
                    <w:ind w:right="-25"/>
                    <w:jc w:val="center"/>
                    <w:rPr>
                      <w:rFonts w:cs="Arial"/>
                      <w:b/>
                      <w:sz w:val="26"/>
                      <w:szCs w:val="26"/>
                    </w:rPr>
                  </w:pPr>
                  <w:r w:rsidRPr="00326BC7">
                    <w:rPr>
                      <w:rFonts w:cs="Arial"/>
                      <w:b/>
                      <w:sz w:val="26"/>
                      <w:szCs w:val="26"/>
                    </w:rPr>
                    <w:t>CỘNG HÒA XÃ HỘI  CHỦ NGHĨA VIỆT NAM</w:t>
                  </w:r>
                </w:p>
              </w:tc>
            </w:tr>
            <w:tr w:rsidR="00BF2FCC" w:rsidRPr="00326BC7" w:rsidTr="00880911">
              <w:trPr>
                <w:trHeight w:val="361"/>
                <w:jc w:val="center"/>
              </w:trPr>
              <w:tc>
                <w:tcPr>
                  <w:tcW w:w="4533" w:type="dxa"/>
                </w:tcPr>
                <w:p w:rsidR="00BF2FCC" w:rsidRPr="00326BC7" w:rsidRDefault="00BF2FCC" w:rsidP="00880911">
                  <w:pPr>
                    <w:jc w:val="center"/>
                    <w:rPr>
                      <w:rFonts w:cs="Arial"/>
                      <w:b/>
                      <w:sz w:val="26"/>
                      <w:szCs w:val="26"/>
                    </w:rPr>
                  </w:pPr>
                  <w:r w:rsidRPr="00326BC7">
                    <w:rPr>
                      <w:rFonts w:cs="Arial"/>
                      <w:b/>
                      <w:sz w:val="26"/>
                      <w:szCs w:val="26"/>
                    </w:rPr>
                    <w:t>TRƯỜNG CAO ĐẲNG KỸ THUẬT</w:t>
                  </w:r>
                </w:p>
              </w:tc>
              <w:tc>
                <w:tcPr>
                  <w:tcW w:w="0" w:type="auto"/>
                </w:tcPr>
                <w:p w:rsidR="00BF2FCC" w:rsidRPr="00326BC7" w:rsidRDefault="009D778B" w:rsidP="00880911">
                  <w:pPr>
                    <w:jc w:val="center"/>
                    <w:rPr>
                      <w:rFonts w:cs="Arial"/>
                      <w:b/>
                      <w:sz w:val="26"/>
                      <w:szCs w:val="26"/>
                    </w:rPr>
                  </w:pPr>
                  <w:r w:rsidRPr="009D778B">
                    <w:rPr>
                      <w:noProof/>
                      <w:sz w:val="28"/>
                      <w:szCs w:val="24"/>
                    </w:rPr>
                    <w:pict>
                      <v:shape id="_x0000_s1038" type="#_x0000_t32" style="position:absolute;left:0;text-align:left;margin-left:60.85pt;margin-top:16.35pt;width:159.75pt;height:0;z-index:2516725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BF2FCC" w:rsidRPr="00F878FE">
                    <w:rPr>
                      <w:rFonts w:cs="Arial"/>
                      <w:b/>
                      <w:sz w:val="28"/>
                    </w:rPr>
                    <w:t>Độc lập - Tự do - Hạnh phúc</w:t>
                  </w:r>
                </w:p>
              </w:tc>
            </w:tr>
            <w:tr w:rsidR="00BF2FCC" w:rsidRPr="00326BC7" w:rsidTr="00880911">
              <w:trPr>
                <w:trHeight w:val="345"/>
                <w:jc w:val="center"/>
              </w:trPr>
              <w:tc>
                <w:tcPr>
                  <w:tcW w:w="4533" w:type="dxa"/>
                </w:tcPr>
                <w:p w:rsidR="00BF2FCC" w:rsidRPr="00326BC7" w:rsidRDefault="00BF2FCC" w:rsidP="00880911">
                  <w:pPr>
                    <w:jc w:val="center"/>
                    <w:rPr>
                      <w:rFonts w:cs="Arial"/>
                      <w:b/>
                      <w:sz w:val="26"/>
                      <w:szCs w:val="26"/>
                    </w:rPr>
                  </w:pPr>
                  <w:r w:rsidRPr="00326BC7">
                    <w:rPr>
                      <w:rFonts w:cs="Arial"/>
                      <w:b/>
                      <w:spacing w:val="-6"/>
                      <w:sz w:val="26"/>
                      <w:szCs w:val="26"/>
                    </w:rPr>
                    <w:t>LÝ TỰ TRỌNG TP. HỒ CHÍ MINH</w:t>
                  </w:r>
                </w:p>
              </w:tc>
              <w:tc>
                <w:tcPr>
                  <w:tcW w:w="0" w:type="auto"/>
                </w:tcPr>
                <w:p w:rsidR="00BF2FCC" w:rsidRPr="00326BC7" w:rsidRDefault="00BF2FCC" w:rsidP="00880911">
                  <w:pPr>
                    <w:jc w:val="center"/>
                    <w:rPr>
                      <w:rFonts w:cs="Arial"/>
                      <w:b/>
                      <w:sz w:val="26"/>
                      <w:szCs w:val="26"/>
                    </w:rPr>
                  </w:pPr>
                </w:p>
              </w:tc>
            </w:tr>
            <w:tr w:rsidR="00BF2FCC" w:rsidRPr="00C91907" w:rsidTr="00880911">
              <w:trPr>
                <w:trHeight w:val="345"/>
                <w:jc w:val="center"/>
              </w:trPr>
              <w:tc>
                <w:tcPr>
                  <w:tcW w:w="4533" w:type="dxa"/>
                </w:tcPr>
                <w:p w:rsidR="00BF2FCC" w:rsidRPr="00C91907" w:rsidRDefault="009D778B" w:rsidP="00880911">
                  <w:pPr>
                    <w:jc w:val="center"/>
                    <w:rPr>
                      <w:rFonts w:cs="Arial"/>
                      <w:b/>
                      <w:sz w:val="26"/>
                      <w:szCs w:val="26"/>
                    </w:rPr>
                  </w:pPr>
                  <w:r w:rsidRPr="009D778B">
                    <w:rPr>
                      <w:noProof/>
                      <w:sz w:val="24"/>
                      <w:szCs w:val="24"/>
                    </w:rPr>
                    <w:pict>
                      <v:shape id="_x0000_s1039" type="#_x0000_t32" style="position:absolute;left:0;text-align:left;margin-left:37.5pt;margin-top:1.55pt;width:146.25pt;height:0;z-index:2516736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BF2FCC" w:rsidRPr="00C91907" w:rsidRDefault="00BF2FCC" w:rsidP="00880911">
                  <w:pPr>
                    <w:jc w:val="center"/>
                    <w:rPr>
                      <w:rFonts w:cs="Arial"/>
                      <w:b/>
                      <w:sz w:val="26"/>
                      <w:szCs w:val="26"/>
                    </w:rPr>
                  </w:pPr>
                </w:p>
              </w:tc>
            </w:tr>
          </w:tbl>
          <w:p w:rsidR="00BF2FCC" w:rsidRPr="000D5938" w:rsidRDefault="00BF2FCC" w:rsidP="00880911">
            <w:pPr>
              <w:spacing w:before="120"/>
              <w:jc w:val="center"/>
            </w:pPr>
          </w:p>
        </w:tc>
        <w:tc>
          <w:tcPr>
            <w:tcW w:w="222" w:type="dxa"/>
          </w:tcPr>
          <w:p w:rsidR="00BF2FCC" w:rsidRPr="000D5938" w:rsidRDefault="00BF2FCC" w:rsidP="00880911">
            <w:pPr>
              <w:spacing w:before="120"/>
              <w:jc w:val="center"/>
            </w:pPr>
          </w:p>
        </w:tc>
      </w:tr>
    </w:tbl>
    <w:p w:rsidR="00BF2FCC" w:rsidRDefault="00BF2FCC" w:rsidP="00BF2FCC"/>
    <w:p w:rsidR="00BF2FCC" w:rsidRDefault="00BF2FCC" w:rsidP="00BF2FCC">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BF2FCC" w:rsidRDefault="00BF2FCC" w:rsidP="00BF2FCC">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BF2FCC" w:rsidRDefault="00BF2FCC" w:rsidP="00BF2FCC">
      <w:pPr>
        <w:tabs>
          <w:tab w:val="left" w:pos="1800"/>
        </w:tabs>
        <w:rPr>
          <w:i/>
          <w:color w:val="000000" w:themeColor="text1"/>
          <w:sz w:val="16"/>
          <w:szCs w:val="22"/>
        </w:rPr>
      </w:pPr>
      <w:r w:rsidRPr="003E0ED7">
        <w:rPr>
          <w:i/>
          <w:color w:val="000000" w:themeColor="text1"/>
          <w:sz w:val="16"/>
          <w:szCs w:val="22"/>
        </w:rPr>
        <w:tab/>
      </w:r>
    </w:p>
    <w:p w:rsidR="00BF2FCC" w:rsidRPr="00625961" w:rsidRDefault="00BF2FCC" w:rsidP="00BF2FCC">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 xml:space="preserve"> Cao đẳng</w:t>
      </w:r>
    </w:p>
    <w:p w:rsidR="00BF2FCC" w:rsidRPr="00625961" w:rsidRDefault="00BF2FCC" w:rsidP="00BF2FCC">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Kỹ năng học và thuyết trình</w:t>
      </w:r>
    </w:p>
    <w:p w:rsidR="00BF2FCC" w:rsidRDefault="00BF2FCC" w:rsidP="00BF2FCC">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14CĐ-M</w:t>
      </w:r>
      <w:r w:rsidRPr="00625961">
        <w:rPr>
          <w:b/>
          <w:color w:val="000000" w:themeColor="text1"/>
          <w:sz w:val="26"/>
          <w:szCs w:val="26"/>
        </w:rPr>
        <w:t xml:space="preserve">   Ngày thi:  ____ / ____ / 201 </w:t>
      </w:r>
      <w:r w:rsidRPr="00625961">
        <w:rPr>
          <w:b/>
          <w:color w:val="000000" w:themeColor="text1"/>
          <w:sz w:val="26"/>
          <w:szCs w:val="26"/>
        </w:rPr>
        <w:tab/>
      </w:r>
    </w:p>
    <w:p w:rsidR="00BF2FCC" w:rsidRPr="00FA5483" w:rsidRDefault="00BF2FCC" w:rsidP="00BF2FCC">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BF2FCC" w:rsidRPr="000829FA" w:rsidRDefault="00BF2FCC" w:rsidP="00BF2FCC">
      <w:pPr>
        <w:spacing w:line="276" w:lineRule="auto"/>
        <w:ind w:left="1440" w:firstLine="720"/>
        <w:rPr>
          <w:b/>
          <w:lang w:val="vi-VN"/>
        </w:rPr>
      </w:pPr>
    </w:p>
    <w:p w:rsidR="00BF2FCC" w:rsidRPr="000829FA" w:rsidRDefault="009D778B" w:rsidP="00BF2FCC">
      <w:pPr>
        <w:spacing w:line="276" w:lineRule="auto"/>
        <w:ind w:left="1440" w:firstLine="720"/>
        <w:rPr>
          <w:sz w:val="26"/>
          <w:szCs w:val="26"/>
          <w:lang w:val="vi-VN"/>
        </w:rPr>
      </w:pPr>
      <w:r w:rsidRPr="009D778B">
        <w:rPr>
          <w:b/>
          <w:noProof/>
        </w:rPr>
        <w:pict>
          <v:roundrect id="_x0000_s1040" style="position:absolute;left:0;text-align:left;margin-left:-21.75pt;margin-top:3.25pt;width:87pt;height:24.7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BF2FCC" w:rsidRPr="00134BCB" w:rsidRDefault="00BF2FCC" w:rsidP="00BF2FCC">
                  <w:pPr>
                    <w:jc w:val="center"/>
                    <w:rPr>
                      <w:b/>
                      <w:sz w:val="28"/>
                    </w:rPr>
                  </w:pPr>
                  <w:r>
                    <w:rPr>
                      <w:b/>
                      <w:sz w:val="28"/>
                    </w:rPr>
                    <w:t>Đề số 2</w:t>
                  </w:r>
                </w:p>
              </w:txbxContent>
            </v:textbox>
          </v:roundrect>
        </w:pict>
      </w:r>
      <w:r w:rsidR="00BF2FCC" w:rsidRPr="000829FA">
        <w:rPr>
          <w:sz w:val="26"/>
          <w:szCs w:val="26"/>
          <w:lang w:val="vi-VN"/>
        </w:rPr>
        <w:t>(</w:t>
      </w:r>
      <w:r w:rsidR="00BF2FCC">
        <w:rPr>
          <w:sz w:val="26"/>
          <w:szCs w:val="26"/>
        </w:rPr>
        <w:t xml:space="preserve">Thí sinh </w:t>
      </w:r>
      <w:r w:rsidR="00BF2FCC" w:rsidRPr="000829FA">
        <w:rPr>
          <w:sz w:val="26"/>
          <w:szCs w:val="26"/>
          <w:lang w:val="vi-VN"/>
        </w:rPr>
        <w:t xml:space="preserve">không </w:t>
      </w:r>
      <w:r w:rsidR="00BF2FCC" w:rsidRPr="000829FA">
        <w:rPr>
          <w:sz w:val="26"/>
          <w:szCs w:val="26"/>
        </w:rPr>
        <w:t xml:space="preserve">được </w:t>
      </w:r>
      <w:r w:rsidR="00BF2FCC" w:rsidRPr="000829FA">
        <w:rPr>
          <w:sz w:val="26"/>
          <w:szCs w:val="26"/>
          <w:lang w:val="vi-VN"/>
        </w:rPr>
        <w:t>sử dụng tài liệu)</w:t>
      </w:r>
    </w:p>
    <w:p w:rsidR="00BF2FCC" w:rsidRDefault="00BF2FCC" w:rsidP="00BF2FCC">
      <w:pPr>
        <w:spacing w:line="276" w:lineRule="auto"/>
        <w:ind w:firstLine="720"/>
        <w:jc w:val="center"/>
        <w:rPr>
          <w:b/>
          <w:sz w:val="26"/>
          <w:szCs w:val="26"/>
        </w:rPr>
      </w:pPr>
    </w:p>
    <w:tbl>
      <w:tblPr>
        <w:tblpPr w:leftFromText="180" w:rightFromText="180" w:vertAnchor="text" w:horzAnchor="margin" w:tblpY="334"/>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1"/>
        <w:gridCol w:w="436"/>
        <w:gridCol w:w="8259"/>
        <w:gridCol w:w="778"/>
      </w:tblGrid>
      <w:tr w:rsidR="00BF2FCC" w:rsidRPr="00D07595" w:rsidTr="00114256">
        <w:trPr>
          <w:trHeight w:val="338"/>
        </w:trPr>
        <w:tc>
          <w:tcPr>
            <w:tcW w:w="721" w:type="dxa"/>
            <w:vAlign w:val="center"/>
          </w:tcPr>
          <w:p w:rsidR="00BF2FCC" w:rsidRPr="00D07595" w:rsidRDefault="00BF2FCC" w:rsidP="00880911">
            <w:pPr>
              <w:widowControl w:val="0"/>
              <w:spacing w:line="312" w:lineRule="auto"/>
              <w:jc w:val="center"/>
              <w:rPr>
                <w:b/>
              </w:rPr>
            </w:pPr>
            <w:r w:rsidRPr="00D07595">
              <w:rPr>
                <w:b/>
              </w:rPr>
              <w:t>Câu</w:t>
            </w:r>
          </w:p>
        </w:tc>
        <w:tc>
          <w:tcPr>
            <w:tcW w:w="436" w:type="dxa"/>
            <w:vAlign w:val="center"/>
          </w:tcPr>
          <w:p w:rsidR="00BF2FCC" w:rsidRPr="00D07595" w:rsidRDefault="00BF2FCC" w:rsidP="00880911">
            <w:pPr>
              <w:widowControl w:val="0"/>
              <w:spacing w:line="312" w:lineRule="auto"/>
              <w:jc w:val="center"/>
              <w:rPr>
                <w:b/>
              </w:rPr>
            </w:pPr>
            <w:r>
              <w:rPr>
                <w:b/>
              </w:rPr>
              <w:t>Ý</w:t>
            </w:r>
          </w:p>
        </w:tc>
        <w:tc>
          <w:tcPr>
            <w:tcW w:w="8259" w:type="dxa"/>
            <w:vAlign w:val="center"/>
          </w:tcPr>
          <w:p w:rsidR="00BF2FCC" w:rsidRPr="00D07595" w:rsidRDefault="00BF2FCC" w:rsidP="00880911">
            <w:pPr>
              <w:widowControl w:val="0"/>
              <w:spacing w:line="312" w:lineRule="auto"/>
              <w:jc w:val="center"/>
              <w:rPr>
                <w:b/>
              </w:rPr>
            </w:pPr>
            <w:r w:rsidRPr="00D07595">
              <w:rPr>
                <w:b/>
              </w:rPr>
              <w:t>Đáp án</w:t>
            </w:r>
          </w:p>
        </w:tc>
        <w:tc>
          <w:tcPr>
            <w:tcW w:w="778" w:type="dxa"/>
            <w:vAlign w:val="center"/>
          </w:tcPr>
          <w:p w:rsidR="00BF2FCC" w:rsidRPr="00D07595" w:rsidRDefault="00BF2FCC" w:rsidP="00880911">
            <w:pPr>
              <w:widowControl w:val="0"/>
              <w:spacing w:line="312" w:lineRule="auto"/>
              <w:jc w:val="center"/>
              <w:rPr>
                <w:b/>
              </w:rPr>
            </w:pPr>
            <w:r w:rsidRPr="00D07595">
              <w:rPr>
                <w:b/>
              </w:rPr>
              <w:t>Điểm</w:t>
            </w:r>
          </w:p>
        </w:tc>
      </w:tr>
      <w:tr w:rsidR="00E94C2E" w:rsidRPr="00D07595" w:rsidTr="0052668D">
        <w:trPr>
          <w:trHeight w:val="338"/>
        </w:trPr>
        <w:tc>
          <w:tcPr>
            <w:tcW w:w="721" w:type="dxa"/>
          </w:tcPr>
          <w:p w:rsidR="00E94C2E" w:rsidRPr="00D07595" w:rsidRDefault="00E94C2E" w:rsidP="00E94C2E">
            <w:pPr>
              <w:widowControl w:val="0"/>
              <w:spacing w:line="312" w:lineRule="auto"/>
              <w:jc w:val="center"/>
              <w:rPr>
                <w:b/>
              </w:rPr>
            </w:pPr>
            <w:r>
              <w:rPr>
                <w:b/>
              </w:rPr>
              <w:t>1</w:t>
            </w:r>
          </w:p>
        </w:tc>
        <w:tc>
          <w:tcPr>
            <w:tcW w:w="436" w:type="dxa"/>
          </w:tcPr>
          <w:p w:rsidR="00E94C2E" w:rsidRPr="00D07595" w:rsidRDefault="00E94C2E" w:rsidP="00E94C2E">
            <w:pPr>
              <w:widowControl w:val="0"/>
              <w:spacing w:line="312" w:lineRule="auto"/>
              <w:jc w:val="right"/>
              <w:rPr>
                <w:b/>
                <w:i/>
              </w:rPr>
            </w:pPr>
          </w:p>
        </w:tc>
        <w:tc>
          <w:tcPr>
            <w:tcW w:w="8259" w:type="dxa"/>
          </w:tcPr>
          <w:p w:rsidR="00E94C2E" w:rsidRPr="005E583F" w:rsidRDefault="00E94C2E" w:rsidP="00E94C2E">
            <w:pPr>
              <w:ind w:left="175"/>
            </w:pPr>
            <w:r w:rsidRPr="005E583F">
              <w:t xml:space="preserve">Ưu và nhược điểm của hình thức </w:t>
            </w:r>
            <w:r w:rsidRPr="005E583F">
              <w:rPr>
                <w:b/>
                <w:bCs/>
              </w:rPr>
              <w:t>Tự học hoàn toàn không có GV</w:t>
            </w:r>
            <w:r w:rsidRPr="005E583F">
              <w:t>?</w:t>
            </w:r>
          </w:p>
        </w:tc>
        <w:tc>
          <w:tcPr>
            <w:tcW w:w="778" w:type="dxa"/>
          </w:tcPr>
          <w:p w:rsidR="00E94C2E" w:rsidRPr="00D07595" w:rsidRDefault="00E94C2E" w:rsidP="00E94C2E">
            <w:pPr>
              <w:widowControl w:val="0"/>
              <w:spacing w:line="312" w:lineRule="auto"/>
              <w:rPr>
                <w:b/>
              </w:rPr>
            </w:pPr>
            <w:r>
              <w:rPr>
                <w:b/>
              </w:rPr>
              <w:t>2,0</w:t>
            </w:r>
          </w:p>
        </w:tc>
      </w:tr>
      <w:tr w:rsidR="00E94C2E" w:rsidRPr="00D07595" w:rsidTr="000A1CC3">
        <w:trPr>
          <w:trHeight w:val="338"/>
        </w:trPr>
        <w:tc>
          <w:tcPr>
            <w:tcW w:w="721" w:type="dxa"/>
            <w:vMerge w:val="restart"/>
            <w:vAlign w:val="center"/>
          </w:tcPr>
          <w:p w:rsidR="00E94C2E" w:rsidRPr="00D07595" w:rsidRDefault="00E94C2E" w:rsidP="00E94C2E">
            <w:pPr>
              <w:widowControl w:val="0"/>
              <w:spacing w:line="312" w:lineRule="auto"/>
              <w:jc w:val="center"/>
              <w:rPr>
                <w:b/>
              </w:rPr>
            </w:pPr>
          </w:p>
        </w:tc>
        <w:tc>
          <w:tcPr>
            <w:tcW w:w="436" w:type="dxa"/>
          </w:tcPr>
          <w:p w:rsidR="00E94C2E" w:rsidRPr="009537BE" w:rsidRDefault="00E94C2E" w:rsidP="00E94C2E">
            <w:pPr>
              <w:widowControl w:val="0"/>
              <w:spacing w:line="480" w:lineRule="auto"/>
              <w:jc w:val="center"/>
            </w:pPr>
            <w:r w:rsidRPr="00A92A20">
              <w:rPr>
                <w:sz w:val="26"/>
              </w:rPr>
              <w:t>a</w:t>
            </w:r>
            <w:r w:rsidRPr="009537BE">
              <w:t>.</w:t>
            </w:r>
          </w:p>
        </w:tc>
        <w:tc>
          <w:tcPr>
            <w:tcW w:w="8259" w:type="dxa"/>
          </w:tcPr>
          <w:p w:rsidR="00E94C2E" w:rsidRPr="005E583F" w:rsidRDefault="00E94C2E" w:rsidP="00E94C2E">
            <w:pPr>
              <w:pStyle w:val="NormalWeb"/>
            </w:pPr>
            <w:r w:rsidRPr="005E583F">
              <w:rPr>
                <w:b/>
                <w:bCs/>
              </w:rPr>
              <w:t>Tự học hoàn toàn (không có GV)</w:t>
            </w:r>
            <w:r w:rsidRPr="005E583F">
              <w:t>: thông qua tài liệu, qua tìm hiểu thực tế, học kinh nghiệm của người khác. HS gặp nhiều khó khăn do có nhiều lỗ hổng kiến thức, HS khó thu xếp tiến độ, kế hoạch tự học, không tự đánh giá được kết quả tự học của mình... Từ đó HS dễ chán nản và không tiếp tục tự học .</w:t>
            </w:r>
          </w:p>
          <w:p w:rsidR="00E94C2E" w:rsidRPr="005E583F" w:rsidRDefault="00E94C2E" w:rsidP="00E94C2E">
            <w:pPr>
              <w:spacing w:line="23" w:lineRule="atLeast"/>
              <w:rPr>
                <w:b/>
                <w:bCs/>
              </w:rPr>
            </w:pPr>
            <w:r w:rsidRPr="005E583F">
              <w:rPr>
                <w:b/>
                <w:bCs/>
              </w:rPr>
              <w:t xml:space="preserve">Ưu điểm </w:t>
            </w:r>
          </w:p>
          <w:p w:rsidR="00E94C2E" w:rsidRPr="005E583F" w:rsidRDefault="00E94C2E" w:rsidP="00E94C2E">
            <w:pPr>
              <w:spacing w:line="23" w:lineRule="atLeast"/>
              <w:rPr>
                <w:bCs/>
              </w:rPr>
            </w:pPr>
            <w:r w:rsidRPr="005E583F">
              <w:rPr>
                <w:bCs/>
              </w:rPr>
              <w:t>Không mất thời gian  đến lớp, hoàn toàn tự chủ về thời gian học</w:t>
            </w:r>
          </w:p>
          <w:p w:rsidR="00E94C2E" w:rsidRPr="005E583F" w:rsidRDefault="00E94C2E" w:rsidP="00E94C2E">
            <w:pPr>
              <w:spacing w:line="23" w:lineRule="atLeast"/>
              <w:rPr>
                <w:bCs/>
              </w:rPr>
            </w:pPr>
            <w:r w:rsidRPr="005E583F">
              <w:rPr>
                <w:bCs/>
              </w:rPr>
              <w:t>Rèn luyện kỹ năng thu thập tài liệu tốt, kỹ năng giao tiếp</w:t>
            </w:r>
          </w:p>
          <w:p w:rsidR="00E94C2E" w:rsidRPr="005E583F" w:rsidRDefault="00E94C2E" w:rsidP="00E94C2E">
            <w:pPr>
              <w:spacing w:line="23" w:lineRule="atLeast"/>
              <w:rPr>
                <w:bCs/>
              </w:rPr>
            </w:pPr>
            <w:r w:rsidRPr="005E583F">
              <w:rPr>
                <w:bCs/>
              </w:rPr>
              <w:t>Rèn luyện kỹ năng dọc tài liệu</w:t>
            </w:r>
          </w:p>
          <w:p w:rsidR="00E94C2E" w:rsidRPr="0048288D" w:rsidRDefault="00E94C2E" w:rsidP="00E94C2E">
            <w:pPr>
              <w:spacing w:line="23" w:lineRule="atLeast"/>
              <w:rPr>
                <w:bCs/>
              </w:rPr>
            </w:pPr>
            <w:r w:rsidRPr="005E583F">
              <w:rPr>
                <w:bCs/>
              </w:rPr>
              <w:t>Tinh thần tự giác cao, làm việc độc lập, tính nghị lực cao</w:t>
            </w:r>
          </w:p>
        </w:tc>
        <w:tc>
          <w:tcPr>
            <w:tcW w:w="778" w:type="dxa"/>
          </w:tcPr>
          <w:p w:rsidR="00E94C2E" w:rsidRPr="00D07595" w:rsidRDefault="00E94C2E" w:rsidP="00E94C2E">
            <w:pPr>
              <w:widowControl w:val="0"/>
              <w:spacing w:line="276" w:lineRule="auto"/>
            </w:pPr>
            <w:r w:rsidRPr="00D07595">
              <w:t>0.5</w:t>
            </w:r>
          </w:p>
          <w:p w:rsidR="00E94C2E" w:rsidRDefault="00E94C2E" w:rsidP="00E94C2E">
            <w:pPr>
              <w:widowControl w:val="0"/>
              <w:spacing w:line="276" w:lineRule="auto"/>
            </w:pPr>
          </w:p>
          <w:p w:rsidR="00E94C2E" w:rsidRDefault="00E94C2E" w:rsidP="00E94C2E">
            <w:pPr>
              <w:widowControl w:val="0"/>
              <w:spacing w:line="276" w:lineRule="auto"/>
            </w:pPr>
          </w:p>
          <w:p w:rsidR="00E94C2E" w:rsidRDefault="00E94C2E" w:rsidP="00E94C2E">
            <w:pPr>
              <w:widowControl w:val="0"/>
              <w:spacing w:line="276" w:lineRule="auto"/>
            </w:pPr>
          </w:p>
          <w:p w:rsidR="00E94C2E" w:rsidRDefault="00E94C2E" w:rsidP="00E94C2E">
            <w:pPr>
              <w:widowControl w:val="0"/>
              <w:spacing w:line="276" w:lineRule="auto"/>
            </w:pPr>
            <w:r w:rsidRPr="00D07595">
              <w:t>0.5</w:t>
            </w:r>
          </w:p>
          <w:p w:rsidR="00E94C2E" w:rsidRDefault="00E94C2E" w:rsidP="00E94C2E">
            <w:pPr>
              <w:widowControl w:val="0"/>
              <w:spacing w:line="276" w:lineRule="auto"/>
            </w:pPr>
          </w:p>
          <w:p w:rsidR="00E94C2E" w:rsidRPr="00D07595" w:rsidRDefault="00E94C2E" w:rsidP="00E94C2E">
            <w:pPr>
              <w:widowControl w:val="0"/>
              <w:spacing w:line="276" w:lineRule="auto"/>
            </w:pPr>
            <w:r w:rsidRPr="00D07595">
              <w:t>0.5</w:t>
            </w:r>
          </w:p>
        </w:tc>
      </w:tr>
      <w:tr w:rsidR="00E94C2E" w:rsidRPr="00D07595" w:rsidTr="000A1CC3">
        <w:trPr>
          <w:trHeight w:val="338"/>
        </w:trPr>
        <w:tc>
          <w:tcPr>
            <w:tcW w:w="721" w:type="dxa"/>
            <w:vMerge/>
            <w:vAlign w:val="center"/>
          </w:tcPr>
          <w:p w:rsidR="00E94C2E" w:rsidRPr="00D07595" w:rsidRDefault="00E94C2E" w:rsidP="00E94C2E">
            <w:pPr>
              <w:widowControl w:val="0"/>
              <w:spacing w:line="312" w:lineRule="auto"/>
              <w:jc w:val="center"/>
              <w:rPr>
                <w:b/>
              </w:rPr>
            </w:pPr>
          </w:p>
        </w:tc>
        <w:tc>
          <w:tcPr>
            <w:tcW w:w="436" w:type="dxa"/>
          </w:tcPr>
          <w:p w:rsidR="00E94C2E" w:rsidRPr="00D07595" w:rsidRDefault="00E94C2E" w:rsidP="00E94C2E">
            <w:pPr>
              <w:widowControl w:val="0"/>
              <w:spacing w:line="480" w:lineRule="auto"/>
              <w:jc w:val="right"/>
              <w:rPr>
                <w:b/>
                <w:i/>
              </w:rPr>
            </w:pPr>
            <w:r w:rsidRPr="00A92A20">
              <w:rPr>
                <w:sz w:val="26"/>
              </w:rPr>
              <w:t>b</w:t>
            </w:r>
            <w:r w:rsidRPr="009537BE">
              <w:t>.</w:t>
            </w:r>
          </w:p>
        </w:tc>
        <w:tc>
          <w:tcPr>
            <w:tcW w:w="8259" w:type="dxa"/>
          </w:tcPr>
          <w:p w:rsidR="00E94C2E" w:rsidRPr="005E583F" w:rsidRDefault="00E94C2E" w:rsidP="00E94C2E">
            <w:pPr>
              <w:spacing w:line="23" w:lineRule="atLeast"/>
              <w:rPr>
                <w:b/>
                <w:bCs/>
              </w:rPr>
            </w:pPr>
            <w:r w:rsidRPr="005E583F">
              <w:rPr>
                <w:b/>
                <w:bCs/>
              </w:rPr>
              <w:t xml:space="preserve">Nhược điểm </w:t>
            </w:r>
          </w:p>
          <w:p w:rsidR="00E94C2E" w:rsidRPr="005E583F" w:rsidRDefault="00E94C2E" w:rsidP="00E94C2E">
            <w:pPr>
              <w:spacing w:line="23" w:lineRule="atLeast"/>
              <w:rPr>
                <w:bCs/>
              </w:rPr>
            </w:pPr>
            <w:r w:rsidRPr="005E583F">
              <w:rPr>
                <w:bCs/>
              </w:rPr>
              <w:t>Khi gặp khó khăn không có người hỏi liền, tự giải quyết</w:t>
            </w:r>
          </w:p>
          <w:p w:rsidR="00E94C2E" w:rsidRPr="005E583F" w:rsidRDefault="00E94C2E" w:rsidP="00E94C2E">
            <w:pPr>
              <w:spacing w:line="23" w:lineRule="atLeast"/>
              <w:rPr>
                <w:bCs/>
              </w:rPr>
            </w:pPr>
            <w:r w:rsidRPr="005E583F">
              <w:rPr>
                <w:bCs/>
              </w:rPr>
              <w:t>Khó đánh giá kết quả học tập của mình</w:t>
            </w:r>
          </w:p>
          <w:p w:rsidR="00E94C2E" w:rsidRPr="005E583F" w:rsidRDefault="00E94C2E" w:rsidP="00E94C2E">
            <w:pPr>
              <w:spacing w:line="23" w:lineRule="atLeast"/>
              <w:rPr>
                <w:b/>
                <w:bCs/>
              </w:rPr>
            </w:pPr>
            <w:r w:rsidRPr="005E583F">
              <w:rPr>
                <w:bCs/>
              </w:rPr>
              <w:t>Dễ dàng bỏ cuộc nửa chừng</w:t>
            </w:r>
          </w:p>
        </w:tc>
        <w:tc>
          <w:tcPr>
            <w:tcW w:w="778" w:type="dxa"/>
          </w:tcPr>
          <w:p w:rsidR="00E94C2E" w:rsidRDefault="00E94C2E" w:rsidP="00E94C2E">
            <w:pPr>
              <w:widowControl w:val="0"/>
              <w:spacing w:line="276" w:lineRule="auto"/>
            </w:pPr>
            <w:r w:rsidRPr="00D07595">
              <w:t>0.5</w:t>
            </w:r>
          </w:p>
          <w:p w:rsidR="00E94C2E" w:rsidRPr="00D07595" w:rsidRDefault="00E94C2E" w:rsidP="00E94C2E">
            <w:pPr>
              <w:widowControl w:val="0"/>
              <w:spacing w:line="480" w:lineRule="auto"/>
            </w:pPr>
          </w:p>
        </w:tc>
      </w:tr>
      <w:tr w:rsidR="00E94C2E" w:rsidRPr="00D07595" w:rsidTr="00940DD2">
        <w:trPr>
          <w:trHeight w:val="338"/>
        </w:trPr>
        <w:tc>
          <w:tcPr>
            <w:tcW w:w="721" w:type="dxa"/>
          </w:tcPr>
          <w:p w:rsidR="00E94C2E" w:rsidRPr="005E583F" w:rsidRDefault="00E94C2E" w:rsidP="00E94C2E">
            <w:pPr>
              <w:widowControl w:val="0"/>
              <w:spacing w:line="312" w:lineRule="auto"/>
              <w:jc w:val="center"/>
              <w:rPr>
                <w:b/>
              </w:rPr>
            </w:pPr>
            <w:r>
              <w:rPr>
                <w:b/>
              </w:rPr>
              <w:t>2</w:t>
            </w:r>
          </w:p>
        </w:tc>
        <w:tc>
          <w:tcPr>
            <w:tcW w:w="436" w:type="dxa"/>
          </w:tcPr>
          <w:p w:rsidR="00E94C2E" w:rsidRPr="005E583F" w:rsidRDefault="00E94C2E" w:rsidP="00E94C2E">
            <w:pPr>
              <w:widowControl w:val="0"/>
              <w:spacing w:line="312" w:lineRule="auto"/>
              <w:jc w:val="right"/>
              <w:rPr>
                <w:b/>
                <w:i/>
              </w:rPr>
            </w:pPr>
          </w:p>
        </w:tc>
        <w:tc>
          <w:tcPr>
            <w:tcW w:w="8259" w:type="dxa"/>
          </w:tcPr>
          <w:p w:rsidR="00E94C2E" w:rsidRPr="005E583F" w:rsidRDefault="00E94C2E" w:rsidP="00E94C2E">
            <w:pPr>
              <w:ind w:left="-95"/>
            </w:pPr>
            <w:r w:rsidRPr="005E583F">
              <w:t>Hãy nêu tầm quan trọng của việc ôn tập sau khi nghe giảng? Từ đó, nêu ra phương pháp ôn tập  như thế nào cho có hiệu quả trong kỳ thi cuối kỳ?</w:t>
            </w:r>
          </w:p>
        </w:tc>
        <w:tc>
          <w:tcPr>
            <w:tcW w:w="778" w:type="dxa"/>
          </w:tcPr>
          <w:p w:rsidR="00E94C2E" w:rsidRPr="00D07595" w:rsidRDefault="00E94C2E" w:rsidP="00E94C2E">
            <w:pPr>
              <w:widowControl w:val="0"/>
              <w:spacing w:line="312" w:lineRule="auto"/>
              <w:rPr>
                <w:b/>
              </w:rPr>
            </w:pPr>
            <w:r>
              <w:rPr>
                <w:b/>
              </w:rPr>
              <w:t>2</w:t>
            </w:r>
            <w:r w:rsidRPr="00D07595">
              <w:rPr>
                <w:b/>
              </w:rPr>
              <w:t>,0</w:t>
            </w:r>
          </w:p>
        </w:tc>
      </w:tr>
      <w:tr w:rsidR="00E94C2E" w:rsidRPr="00D07595" w:rsidTr="00940DD2">
        <w:trPr>
          <w:trHeight w:val="338"/>
        </w:trPr>
        <w:tc>
          <w:tcPr>
            <w:tcW w:w="721" w:type="dxa"/>
            <w:vMerge w:val="restart"/>
          </w:tcPr>
          <w:p w:rsidR="00E94C2E" w:rsidRPr="005E583F" w:rsidRDefault="00E94C2E" w:rsidP="00E94C2E">
            <w:pPr>
              <w:widowControl w:val="0"/>
              <w:spacing w:line="480" w:lineRule="auto"/>
            </w:pPr>
          </w:p>
        </w:tc>
        <w:tc>
          <w:tcPr>
            <w:tcW w:w="436" w:type="dxa"/>
          </w:tcPr>
          <w:p w:rsidR="00E94C2E" w:rsidRPr="005E583F" w:rsidRDefault="00E94C2E" w:rsidP="00E94C2E">
            <w:pPr>
              <w:widowControl w:val="0"/>
              <w:spacing w:line="480" w:lineRule="auto"/>
              <w:jc w:val="center"/>
            </w:pPr>
            <w:r w:rsidRPr="005E583F">
              <w:t>a.</w:t>
            </w:r>
          </w:p>
        </w:tc>
        <w:tc>
          <w:tcPr>
            <w:tcW w:w="8259" w:type="dxa"/>
          </w:tcPr>
          <w:p w:rsidR="00E94C2E" w:rsidRPr="005E583F" w:rsidRDefault="00E94C2E" w:rsidP="00E94C2E">
            <w:pPr>
              <w:ind w:left="173" w:right="864"/>
            </w:pPr>
            <w:r w:rsidRPr="005E583F">
              <w:rPr>
                <w:b/>
              </w:rPr>
              <w:t>Tầm quan trọng của việc ôn tập sau khi nghe giảng</w:t>
            </w:r>
          </w:p>
          <w:p w:rsidR="00E94C2E" w:rsidRPr="005E583F" w:rsidRDefault="00E94C2E" w:rsidP="00E94C2E">
            <w:pPr>
              <w:ind w:left="173" w:right="864"/>
            </w:pPr>
            <w:r w:rsidRPr="005E583F">
              <w:t>Ôn tập sau khi nghe giảng càng sớm càng tốt, ít nhất là sau 3 giờ phải ôn tập lại.</w:t>
            </w:r>
          </w:p>
          <w:p w:rsidR="00E94C2E" w:rsidRPr="005E583F" w:rsidRDefault="00E94C2E" w:rsidP="00E94C2E">
            <w:pPr>
              <w:widowControl w:val="0"/>
              <w:ind w:left="173"/>
              <w:rPr>
                <w:b/>
                <w:i/>
              </w:rPr>
            </w:pPr>
            <w:r w:rsidRPr="005E583F">
              <w:t>Cách ôn tập tốt nhất không phải là đọc lại những gì đã ghi mà nên cố nhớ lại. đầu tiên là nhớ lại tư tưởng chủ yếu, xem bài giảng nói về vấn đề gì, giải quyết vấn đề gì, giải quyết như thế nào?</w:t>
            </w:r>
          </w:p>
        </w:tc>
        <w:tc>
          <w:tcPr>
            <w:tcW w:w="778" w:type="dxa"/>
          </w:tcPr>
          <w:p w:rsidR="00E94C2E" w:rsidRPr="00D07595" w:rsidRDefault="00E94C2E" w:rsidP="00E94C2E">
            <w:pPr>
              <w:widowControl w:val="0"/>
              <w:spacing w:line="276" w:lineRule="auto"/>
            </w:pPr>
            <w:r w:rsidRPr="00D07595">
              <w:t>0.5</w:t>
            </w:r>
          </w:p>
          <w:p w:rsidR="00E94C2E" w:rsidRPr="00D07595" w:rsidRDefault="00E94C2E" w:rsidP="00E94C2E">
            <w:pPr>
              <w:widowControl w:val="0"/>
              <w:spacing w:line="480" w:lineRule="auto"/>
            </w:pPr>
          </w:p>
        </w:tc>
      </w:tr>
      <w:tr w:rsidR="00E94C2E" w:rsidRPr="00D07595" w:rsidTr="00940DD2">
        <w:trPr>
          <w:trHeight w:val="338"/>
        </w:trPr>
        <w:tc>
          <w:tcPr>
            <w:tcW w:w="721" w:type="dxa"/>
            <w:vMerge/>
          </w:tcPr>
          <w:p w:rsidR="00E94C2E" w:rsidRPr="00D07595" w:rsidRDefault="00E94C2E" w:rsidP="00E94C2E">
            <w:pPr>
              <w:widowControl w:val="0"/>
              <w:spacing w:line="312" w:lineRule="auto"/>
              <w:jc w:val="center"/>
              <w:rPr>
                <w:b/>
              </w:rPr>
            </w:pPr>
          </w:p>
        </w:tc>
        <w:tc>
          <w:tcPr>
            <w:tcW w:w="436" w:type="dxa"/>
          </w:tcPr>
          <w:p w:rsidR="00E94C2E" w:rsidRDefault="00E94C2E" w:rsidP="00E94C2E">
            <w:pPr>
              <w:widowControl w:val="0"/>
              <w:spacing w:line="312" w:lineRule="auto"/>
              <w:jc w:val="center"/>
              <w:rPr>
                <w:b/>
              </w:rPr>
            </w:pPr>
            <w:r w:rsidRPr="005E583F">
              <w:t>b.</w:t>
            </w:r>
          </w:p>
        </w:tc>
        <w:tc>
          <w:tcPr>
            <w:tcW w:w="8259" w:type="dxa"/>
          </w:tcPr>
          <w:p w:rsidR="00E94C2E" w:rsidRPr="005E583F" w:rsidRDefault="00E94C2E" w:rsidP="00E94C2E">
            <w:pPr>
              <w:ind w:left="175" w:right="864"/>
              <w:rPr>
                <w:b/>
              </w:rPr>
            </w:pPr>
            <w:r>
              <w:rPr>
                <w:b/>
              </w:rPr>
              <w:t xml:space="preserve">Phương pháp </w:t>
            </w:r>
            <w:r w:rsidRPr="005E583F">
              <w:rPr>
                <w:b/>
              </w:rPr>
              <w:t xml:space="preserve">Ôn </w:t>
            </w:r>
            <w:r>
              <w:rPr>
                <w:b/>
              </w:rPr>
              <w:t>tập</w:t>
            </w:r>
            <w:r w:rsidRPr="005E583F">
              <w:rPr>
                <w:b/>
              </w:rPr>
              <w:t xml:space="preserve"> có hiệu quả trong kỳ thi cuối kỳ:</w:t>
            </w:r>
          </w:p>
          <w:p w:rsidR="00E94C2E" w:rsidRPr="005E583F" w:rsidRDefault="00E94C2E" w:rsidP="00E94C2E">
            <w:pPr>
              <w:ind w:left="175" w:right="864"/>
            </w:pPr>
            <w:r w:rsidRPr="005E583F">
              <w:t>Đầu tiên, phải có tài liệu môn học</w:t>
            </w:r>
          </w:p>
          <w:p w:rsidR="00E94C2E" w:rsidRPr="005E583F" w:rsidRDefault="00E94C2E" w:rsidP="00E94C2E">
            <w:pPr>
              <w:ind w:left="175" w:right="864"/>
            </w:pPr>
            <w:r w:rsidRPr="005E583F">
              <w:t>Vở ghi chép đầy đủ</w:t>
            </w:r>
          </w:p>
          <w:p w:rsidR="00E94C2E" w:rsidRPr="005E583F" w:rsidRDefault="00E94C2E" w:rsidP="00E94C2E">
            <w:pPr>
              <w:ind w:left="175" w:right="864"/>
            </w:pPr>
            <w:r w:rsidRPr="005E583F">
              <w:t>Soạn dàn bài</w:t>
            </w:r>
          </w:p>
          <w:p w:rsidR="00E94C2E" w:rsidRPr="005E583F" w:rsidRDefault="00E94C2E" w:rsidP="00E94C2E">
            <w:pPr>
              <w:ind w:left="175" w:right="864"/>
            </w:pPr>
            <w:r w:rsidRPr="005E583F">
              <w:t>Đọc cả dàn bài, đọc lại một lần nữa phần trọng tâm</w:t>
            </w:r>
          </w:p>
          <w:p w:rsidR="00E94C2E" w:rsidRPr="005E583F" w:rsidRDefault="00E94C2E" w:rsidP="00E94C2E">
            <w:pPr>
              <w:ind w:left="175" w:right="864"/>
              <w:rPr>
                <w:b/>
                <w:color w:val="000000"/>
              </w:rPr>
            </w:pPr>
            <w:r w:rsidRPr="005E583F">
              <w:t xml:space="preserve">Tìm hiểu những chỗ “hổng” của kiến thức. </w:t>
            </w:r>
          </w:p>
          <w:p w:rsidR="00E94C2E" w:rsidRPr="005E583F" w:rsidRDefault="00E94C2E" w:rsidP="00E94C2E">
            <w:pPr>
              <w:ind w:left="175"/>
            </w:pPr>
            <w:r w:rsidRPr="005E583F">
              <w:rPr>
                <w:rFonts w:eastAsia="+mn-ea"/>
                <w:bCs/>
              </w:rPr>
              <w:t xml:space="preserve">Hệ thống lại bài học </w:t>
            </w:r>
          </w:p>
          <w:p w:rsidR="00E94C2E" w:rsidRPr="005E583F" w:rsidRDefault="00E94C2E" w:rsidP="00E94C2E">
            <w:pPr>
              <w:ind w:left="175"/>
            </w:pPr>
            <w:r w:rsidRPr="005E583F">
              <w:rPr>
                <w:rFonts w:eastAsia="+mn-ea"/>
                <w:bCs/>
              </w:rPr>
              <w:t xml:space="preserve">Xem lại phần tóm tắt sau mỗi bài học </w:t>
            </w:r>
          </w:p>
          <w:p w:rsidR="00E94C2E" w:rsidRPr="005E583F" w:rsidRDefault="00E94C2E" w:rsidP="00E94C2E">
            <w:pPr>
              <w:ind w:left="175"/>
            </w:pPr>
            <w:r w:rsidRPr="005E583F">
              <w:rPr>
                <w:rFonts w:eastAsia="+mn-ea"/>
                <w:bCs/>
              </w:rPr>
              <w:t xml:space="preserve">Tự giải thích những gì đã học </w:t>
            </w:r>
          </w:p>
          <w:p w:rsidR="00E94C2E" w:rsidRPr="005E583F" w:rsidRDefault="00E94C2E" w:rsidP="00E94C2E">
            <w:pPr>
              <w:ind w:left="175"/>
            </w:pPr>
            <w:r w:rsidRPr="005E583F">
              <w:rPr>
                <w:rFonts w:eastAsia="+mn-ea"/>
                <w:bCs/>
              </w:rPr>
              <w:t xml:space="preserve">Chú trọng những điểm được nhấn mạnh trên lớp, những vấn đề thầy cô khuyên học </w:t>
            </w:r>
          </w:p>
          <w:p w:rsidR="00E94C2E" w:rsidRPr="005E583F" w:rsidRDefault="00E94C2E" w:rsidP="00E94C2E">
            <w:pPr>
              <w:ind w:left="175"/>
            </w:pPr>
            <w:r w:rsidRPr="005E583F">
              <w:rPr>
                <w:rFonts w:eastAsia="+mn-ea"/>
                <w:bCs/>
              </w:rPr>
              <w:lastRenderedPageBreak/>
              <w:t>Đặc biệt chú ý đến các gợi ý thầy cô có thể hỏi đến, chẳng hạn khi thầy cô:</w:t>
            </w:r>
          </w:p>
          <w:p w:rsidR="00E94C2E" w:rsidRPr="005E583F" w:rsidRDefault="00E94C2E" w:rsidP="00E94C2E">
            <w:pPr>
              <w:ind w:left="175"/>
            </w:pPr>
            <w:r w:rsidRPr="005E583F">
              <w:rPr>
                <w:rFonts w:eastAsia="+mn-ea"/>
                <w:bCs/>
              </w:rPr>
              <w:t xml:space="preserve">Nói một điều gì đó hơn một lần </w:t>
            </w:r>
          </w:p>
          <w:p w:rsidR="00E94C2E" w:rsidRPr="005E583F" w:rsidRDefault="00E94C2E" w:rsidP="00E94C2E">
            <w:pPr>
              <w:ind w:left="175"/>
            </w:pPr>
            <w:r w:rsidRPr="005E583F">
              <w:rPr>
                <w:rFonts w:eastAsia="+mn-ea"/>
                <w:bCs/>
              </w:rPr>
              <w:t xml:space="preserve">Viết lên bảng </w:t>
            </w:r>
          </w:p>
          <w:p w:rsidR="00E94C2E" w:rsidRPr="005E583F" w:rsidRDefault="00E94C2E" w:rsidP="00E94C2E">
            <w:pPr>
              <w:ind w:left="175"/>
            </w:pPr>
            <w:r w:rsidRPr="005E583F">
              <w:rPr>
                <w:rFonts w:eastAsia="+mn-ea"/>
                <w:bCs/>
              </w:rPr>
              <w:t xml:space="preserve">Dừng lại để kiểm tra xem bạn ghi chép đến đâu </w:t>
            </w:r>
          </w:p>
          <w:p w:rsidR="00E94C2E" w:rsidRPr="005E583F" w:rsidRDefault="00E94C2E" w:rsidP="00E94C2E">
            <w:pPr>
              <w:ind w:left="175"/>
            </w:pPr>
            <w:r w:rsidRPr="005E583F">
              <w:rPr>
                <w:rFonts w:eastAsia="+mn-ea"/>
                <w:bCs/>
              </w:rPr>
              <w:t xml:space="preserve">Đặt ra câu hỏi cho lớp </w:t>
            </w:r>
          </w:p>
          <w:p w:rsidR="00E94C2E" w:rsidRPr="00E94C2E" w:rsidRDefault="00E94C2E" w:rsidP="00E94C2E">
            <w:pPr>
              <w:ind w:left="175"/>
            </w:pPr>
            <w:r w:rsidRPr="005E583F">
              <w:rPr>
                <w:rFonts w:eastAsia="+mn-ea"/>
                <w:bCs/>
              </w:rPr>
              <w:t xml:space="preserve">Nói rằng: “Cái này sẽ xuất hiện trong bài thi </w:t>
            </w:r>
          </w:p>
        </w:tc>
        <w:tc>
          <w:tcPr>
            <w:tcW w:w="778" w:type="dxa"/>
          </w:tcPr>
          <w:p w:rsidR="00E94C2E" w:rsidRPr="00D07595" w:rsidRDefault="00E94C2E" w:rsidP="00E94C2E">
            <w:pPr>
              <w:widowControl w:val="0"/>
              <w:spacing w:line="276" w:lineRule="auto"/>
            </w:pPr>
            <w:r w:rsidRPr="00D07595">
              <w:lastRenderedPageBreak/>
              <w:t>0.5</w:t>
            </w:r>
          </w:p>
          <w:p w:rsidR="00E94C2E" w:rsidRDefault="00E94C2E" w:rsidP="00E94C2E">
            <w:pPr>
              <w:widowControl w:val="0"/>
              <w:spacing w:line="276" w:lineRule="auto"/>
            </w:pPr>
          </w:p>
          <w:p w:rsidR="00E94C2E" w:rsidRDefault="00E94C2E" w:rsidP="00E94C2E">
            <w:pPr>
              <w:widowControl w:val="0"/>
              <w:spacing w:line="276" w:lineRule="auto"/>
            </w:pPr>
          </w:p>
          <w:p w:rsidR="00E94C2E" w:rsidRDefault="00E94C2E" w:rsidP="00E94C2E">
            <w:pPr>
              <w:widowControl w:val="0"/>
              <w:spacing w:line="276" w:lineRule="auto"/>
            </w:pPr>
          </w:p>
          <w:p w:rsidR="00E94C2E" w:rsidRDefault="00E94C2E" w:rsidP="00E94C2E">
            <w:pPr>
              <w:widowControl w:val="0"/>
              <w:spacing w:line="276" w:lineRule="auto"/>
            </w:pPr>
          </w:p>
          <w:p w:rsidR="00E94C2E" w:rsidRDefault="00E94C2E" w:rsidP="00E94C2E">
            <w:pPr>
              <w:widowControl w:val="0"/>
              <w:spacing w:line="276" w:lineRule="auto"/>
            </w:pPr>
          </w:p>
          <w:p w:rsidR="00E94C2E" w:rsidRDefault="00E94C2E" w:rsidP="00E94C2E">
            <w:pPr>
              <w:widowControl w:val="0"/>
              <w:spacing w:line="276" w:lineRule="auto"/>
            </w:pPr>
            <w:r w:rsidRPr="00D07595">
              <w:t>0.5</w:t>
            </w:r>
          </w:p>
          <w:p w:rsidR="00E94C2E" w:rsidRDefault="00E94C2E" w:rsidP="00E94C2E">
            <w:pPr>
              <w:widowControl w:val="0"/>
              <w:spacing w:line="276" w:lineRule="auto"/>
            </w:pPr>
          </w:p>
          <w:p w:rsidR="00E94C2E" w:rsidRDefault="00E94C2E" w:rsidP="00E94C2E">
            <w:pPr>
              <w:widowControl w:val="0"/>
              <w:spacing w:line="276" w:lineRule="auto"/>
            </w:pPr>
          </w:p>
          <w:p w:rsidR="00E94C2E" w:rsidRDefault="00E94C2E" w:rsidP="00E94C2E">
            <w:pPr>
              <w:widowControl w:val="0"/>
              <w:spacing w:line="276" w:lineRule="auto"/>
            </w:pPr>
          </w:p>
          <w:p w:rsidR="00E94C2E" w:rsidRDefault="00E94C2E" w:rsidP="00E94C2E">
            <w:pPr>
              <w:widowControl w:val="0"/>
              <w:spacing w:line="276" w:lineRule="auto"/>
            </w:pPr>
          </w:p>
          <w:p w:rsidR="00E94C2E" w:rsidRDefault="00E94C2E" w:rsidP="00E94C2E">
            <w:pPr>
              <w:widowControl w:val="0"/>
              <w:spacing w:line="276" w:lineRule="auto"/>
            </w:pPr>
          </w:p>
          <w:p w:rsidR="00E94C2E" w:rsidRPr="00D07595" w:rsidRDefault="00E94C2E" w:rsidP="00E94C2E">
            <w:pPr>
              <w:widowControl w:val="0"/>
              <w:spacing w:line="312" w:lineRule="auto"/>
              <w:jc w:val="center"/>
              <w:rPr>
                <w:b/>
              </w:rPr>
            </w:pPr>
            <w:r w:rsidRPr="00D07595">
              <w:t>0.5</w:t>
            </w:r>
          </w:p>
        </w:tc>
      </w:tr>
      <w:tr w:rsidR="00BF7572" w:rsidRPr="00D07595" w:rsidTr="00940DD2">
        <w:trPr>
          <w:trHeight w:val="338"/>
        </w:trPr>
        <w:tc>
          <w:tcPr>
            <w:tcW w:w="721" w:type="dxa"/>
          </w:tcPr>
          <w:p w:rsidR="00BF7572" w:rsidRPr="00D07595" w:rsidRDefault="00BF7572" w:rsidP="00BF7572">
            <w:pPr>
              <w:widowControl w:val="0"/>
              <w:spacing w:line="312" w:lineRule="auto"/>
              <w:jc w:val="center"/>
              <w:rPr>
                <w:b/>
              </w:rPr>
            </w:pPr>
            <w:r>
              <w:rPr>
                <w:b/>
              </w:rPr>
              <w:lastRenderedPageBreak/>
              <w:t>3</w:t>
            </w:r>
          </w:p>
        </w:tc>
        <w:tc>
          <w:tcPr>
            <w:tcW w:w="436" w:type="dxa"/>
          </w:tcPr>
          <w:p w:rsidR="00BF7572" w:rsidRPr="00D07595" w:rsidRDefault="00BF7572" w:rsidP="00BF7572">
            <w:pPr>
              <w:widowControl w:val="0"/>
              <w:spacing w:line="312" w:lineRule="auto"/>
              <w:jc w:val="right"/>
              <w:rPr>
                <w:b/>
                <w:i/>
              </w:rPr>
            </w:pPr>
          </w:p>
        </w:tc>
        <w:tc>
          <w:tcPr>
            <w:tcW w:w="8259" w:type="dxa"/>
          </w:tcPr>
          <w:p w:rsidR="00BF7572" w:rsidRPr="005E583F" w:rsidRDefault="00BF7572" w:rsidP="00BF7572">
            <w:pPr>
              <w:ind w:left="-95"/>
            </w:pPr>
            <w:r w:rsidRPr="005E583F">
              <w:t>Phân tích các nguyên tắc của việc xây dựng kế hoạch tự học?</w:t>
            </w:r>
          </w:p>
        </w:tc>
        <w:tc>
          <w:tcPr>
            <w:tcW w:w="778" w:type="dxa"/>
          </w:tcPr>
          <w:p w:rsidR="00BF7572" w:rsidRPr="00D07595" w:rsidRDefault="00BF7572" w:rsidP="00BF7572">
            <w:pPr>
              <w:widowControl w:val="0"/>
              <w:spacing w:line="312" w:lineRule="auto"/>
              <w:rPr>
                <w:b/>
              </w:rPr>
            </w:pPr>
            <w:r>
              <w:rPr>
                <w:b/>
              </w:rPr>
              <w:t>3</w:t>
            </w:r>
            <w:r w:rsidRPr="00D07595">
              <w:rPr>
                <w:b/>
              </w:rPr>
              <w:t>,0</w:t>
            </w:r>
          </w:p>
        </w:tc>
      </w:tr>
      <w:tr w:rsidR="00BF7572" w:rsidRPr="00D07595" w:rsidTr="00940DD2">
        <w:trPr>
          <w:trHeight w:val="338"/>
        </w:trPr>
        <w:tc>
          <w:tcPr>
            <w:tcW w:w="721" w:type="dxa"/>
            <w:vMerge w:val="restart"/>
          </w:tcPr>
          <w:p w:rsidR="00BF7572" w:rsidRPr="00D07595" w:rsidRDefault="00BF7572" w:rsidP="00BF7572">
            <w:pPr>
              <w:widowControl w:val="0"/>
              <w:spacing w:line="480" w:lineRule="auto"/>
            </w:pPr>
          </w:p>
        </w:tc>
        <w:tc>
          <w:tcPr>
            <w:tcW w:w="436" w:type="dxa"/>
          </w:tcPr>
          <w:p w:rsidR="00BF7572" w:rsidRPr="009537BE" w:rsidRDefault="00BF7572" w:rsidP="00BF7572">
            <w:pPr>
              <w:widowControl w:val="0"/>
              <w:spacing w:line="480" w:lineRule="auto"/>
              <w:jc w:val="center"/>
            </w:pPr>
            <w:r w:rsidRPr="00A92A20">
              <w:rPr>
                <w:sz w:val="26"/>
              </w:rPr>
              <w:t>a</w:t>
            </w:r>
            <w:r w:rsidRPr="009537BE">
              <w:t>.</w:t>
            </w:r>
          </w:p>
        </w:tc>
        <w:tc>
          <w:tcPr>
            <w:tcW w:w="8259" w:type="dxa"/>
          </w:tcPr>
          <w:p w:rsidR="00BF7572" w:rsidRPr="005E583F" w:rsidRDefault="00BF7572" w:rsidP="00BF7572">
            <w:pPr>
              <w:ind w:left="283"/>
            </w:pPr>
            <w:r w:rsidRPr="005E583F">
              <w:t xml:space="preserve">Trong quá trình đào tạo, mỗi học sinh phải tuân theo kế hoạch dạy học chung của lớp. Nhưng kế hoạch dạy học không thể đồng nhất với kế hoạch tự học của cá nhân. Kế hoạch tự học của cá nhân phải là các nội dung cụ thể, các yêu cầu tự thể, được tiến hành trong thời gian hợp lý của mỗi cá nhân nhằm thực hiện tốt kế hoạch tự học </w:t>
            </w:r>
          </w:p>
          <w:p w:rsidR="00BF7572" w:rsidRPr="005E583F" w:rsidRDefault="00BF7572" w:rsidP="00BF7572">
            <w:pPr>
              <w:ind w:left="283"/>
            </w:pPr>
            <w:r w:rsidRPr="005E583F">
              <w:t>NGUYÊN TẮC</w:t>
            </w:r>
          </w:p>
          <w:p w:rsidR="00BF7572" w:rsidRPr="005E583F" w:rsidRDefault="00BF7572" w:rsidP="00BF7572">
            <w:pPr>
              <w:ind w:left="283" w:firstLine="360"/>
            </w:pPr>
            <w:r w:rsidRPr="005E583F">
              <w:t xml:space="preserve">1.1 Bảo đảm thời gian tự học cho từng môn học tương xứng với lượng thông tin của môn học đó   </w:t>
            </w:r>
          </w:p>
          <w:p w:rsidR="00BF7572" w:rsidRPr="005E583F" w:rsidRDefault="00BF7572" w:rsidP="00BF7572">
            <w:pPr>
              <w:ind w:left="283"/>
            </w:pPr>
            <w:r>
              <w:t>1.2</w:t>
            </w:r>
            <w:r w:rsidRPr="005E583F">
              <w:t>Bảo đảm xen kẽ, luân phiên hợp lý các dạng tự học, các bộ môn có tính chất khác nhau.</w:t>
            </w:r>
          </w:p>
          <w:p w:rsidR="00BF7572" w:rsidRPr="005E583F" w:rsidRDefault="00BF7572" w:rsidP="00BF7572">
            <w:pPr>
              <w:ind w:left="283"/>
            </w:pPr>
            <w:r w:rsidRPr="005E583F">
              <w:t xml:space="preserve">Các dạng tự học như: làm bài tập, vẽ, đọc, viết. Để nâng cao năng suất học tập, nghiên cứu các bạn cần xen kẽ luân phiên các dạng tự học, các môn học khác nhau. Không nên suốt buổi chỉ làm một việc, học một môn. Như vậy, dễ gây mệt mỏi, giảm hiệu suất làm việc </w:t>
            </w:r>
          </w:p>
        </w:tc>
        <w:tc>
          <w:tcPr>
            <w:tcW w:w="778" w:type="dxa"/>
          </w:tcPr>
          <w:p w:rsidR="00BF7572" w:rsidRDefault="00BF7572" w:rsidP="00BF7572">
            <w:pPr>
              <w:widowControl w:val="0"/>
              <w:spacing w:line="276" w:lineRule="auto"/>
            </w:pPr>
            <w:r w:rsidRPr="00D07595">
              <w:t>0.</w:t>
            </w:r>
            <w:r>
              <w:t xml:space="preserve"> 5</w:t>
            </w: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r>
              <w:t>0. 5</w:t>
            </w:r>
          </w:p>
          <w:p w:rsidR="00BF7572" w:rsidRDefault="00BF7572" w:rsidP="00BF7572">
            <w:pPr>
              <w:widowControl w:val="0"/>
              <w:spacing w:line="276" w:lineRule="auto"/>
            </w:pPr>
          </w:p>
          <w:p w:rsidR="00BF7572" w:rsidRDefault="00BF7572" w:rsidP="00BF7572">
            <w:pPr>
              <w:widowControl w:val="0"/>
              <w:spacing w:line="276" w:lineRule="auto"/>
            </w:pPr>
          </w:p>
          <w:p w:rsidR="00BF7572" w:rsidRPr="00D07595" w:rsidRDefault="00BF7572" w:rsidP="00BF7572">
            <w:pPr>
              <w:widowControl w:val="0"/>
              <w:spacing w:line="276" w:lineRule="auto"/>
            </w:pPr>
            <w:r>
              <w:t>0.5</w:t>
            </w:r>
          </w:p>
        </w:tc>
      </w:tr>
      <w:tr w:rsidR="00BF7572" w:rsidRPr="00D07595" w:rsidTr="00940DD2">
        <w:trPr>
          <w:trHeight w:val="338"/>
        </w:trPr>
        <w:tc>
          <w:tcPr>
            <w:tcW w:w="721" w:type="dxa"/>
            <w:vMerge/>
          </w:tcPr>
          <w:p w:rsidR="00BF7572" w:rsidRPr="00D07595" w:rsidRDefault="00BF7572" w:rsidP="00BF7572">
            <w:pPr>
              <w:widowControl w:val="0"/>
              <w:spacing w:line="312" w:lineRule="auto"/>
              <w:jc w:val="center"/>
              <w:rPr>
                <w:b/>
              </w:rPr>
            </w:pPr>
          </w:p>
        </w:tc>
        <w:tc>
          <w:tcPr>
            <w:tcW w:w="436" w:type="dxa"/>
          </w:tcPr>
          <w:p w:rsidR="00BF7572" w:rsidRPr="005E583F" w:rsidRDefault="00BF7572" w:rsidP="00BF7572">
            <w:pPr>
              <w:widowControl w:val="0"/>
              <w:spacing w:line="312" w:lineRule="auto"/>
              <w:jc w:val="center"/>
            </w:pPr>
            <w:r w:rsidRPr="00A92A20">
              <w:rPr>
                <w:sz w:val="26"/>
              </w:rPr>
              <w:t>b</w:t>
            </w:r>
            <w:r w:rsidRPr="009537BE">
              <w:t>.</w:t>
            </w:r>
          </w:p>
        </w:tc>
        <w:tc>
          <w:tcPr>
            <w:tcW w:w="8259" w:type="dxa"/>
          </w:tcPr>
          <w:p w:rsidR="00BF7572" w:rsidRPr="005E583F" w:rsidRDefault="00BF7572" w:rsidP="00BF7572">
            <w:pPr>
              <w:ind w:left="283"/>
            </w:pPr>
            <w:r>
              <w:t xml:space="preserve">1.3 </w:t>
            </w:r>
            <w:r w:rsidRPr="005E583F">
              <w:t>Bảo đảm xen kẽ, luân phiên hợp lý giữa tự học và nghỉ ngơi.</w:t>
            </w:r>
          </w:p>
          <w:p w:rsidR="00BF7572" w:rsidRPr="005E583F" w:rsidRDefault="00BF7572" w:rsidP="00BF7572">
            <w:pPr>
              <w:ind w:left="283"/>
            </w:pPr>
            <w:r w:rsidRPr="005E583F">
              <w:t>Học tập (nhất là tự học): lao động trí óc nên dễ mệt mỏi: cần được nghỉ ngơi. Nghỉ ngơi hợp lý sẽ tăng khả năng làm việc trí óc.</w:t>
            </w:r>
          </w:p>
          <w:p w:rsidR="00BF7572" w:rsidRPr="005E583F" w:rsidRDefault="00BF7572" w:rsidP="00BF7572">
            <w:pPr>
              <w:ind w:left="283"/>
            </w:pPr>
            <w:r w:rsidRPr="005E583F">
              <w:t>Có 2 dạng:</w:t>
            </w:r>
          </w:p>
          <w:p w:rsidR="00BF7572" w:rsidRPr="005E583F" w:rsidRDefault="00BF7572" w:rsidP="00BF7572">
            <w:pPr>
              <w:ind w:left="283"/>
            </w:pPr>
            <w:r w:rsidRPr="005E583F">
              <w:t>Nghỉ ngơi tích cực: là chuyển trạng thái hoạt động của cơ thể như: làm việc chân tay, hít thở, thể dục,…</w:t>
            </w:r>
          </w:p>
          <w:p w:rsidR="00BF7572" w:rsidRPr="005E583F" w:rsidRDefault="00BF7572" w:rsidP="00BF7572">
            <w:pPr>
              <w:ind w:left="283"/>
            </w:pPr>
            <w:r w:rsidRPr="005E583F">
              <w:t xml:space="preserve">Nghỉ ngơi thụ động: là nghỉ hoàn toàn như ngủ </w:t>
            </w:r>
            <w:r w:rsidRPr="005E583F">
              <w:rPr>
                <w:b/>
                <w:color w:val="000000"/>
              </w:rPr>
              <w:t>(1điểm).</w:t>
            </w:r>
          </w:p>
          <w:p w:rsidR="00BF7572" w:rsidRPr="005E583F" w:rsidRDefault="00BF7572" w:rsidP="00BF7572">
            <w:pPr>
              <w:pStyle w:val="ListParagraph"/>
              <w:numPr>
                <w:ilvl w:val="1"/>
                <w:numId w:val="5"/>
              </w:numPr>
            </w:pPr>
            <w:r w:rsidRPr="005E583F">
              <w:t>Bảo đảm tính mềm dẻo và tính thực tế của kế hoạch.</w:t>
            </w:r>
          </w:p>
          <w:p w:rsidR="00BF7572" w:rsidRPr="005E583F" w:rsidRDefault="00BF7572" w:rsidP="00BF7572">
            <w:pPr>
              <w:ind w:left="283"/>
            </w:pPr>
            <w:r w:rsidRPr="005E583F">
              <w:t>Nguyên tắc này nhằm giúp các bạn hoàn thành được kế hoạch mà mình vạch ra, tức là bảo đảm tính thực thi của kế hoạch.</w:t>
            </w:r>
          </w:p>
          <w:p w:rsidR="00BF7572" w:rsidRPr="005E583F" w:rsidRDefault="00BF7572" w:rsidP="00BF7572">
            <w:pPr>
              <w:ind w:left="283"/>
            </w:pPr>
            <w:r w:rsidRPr="005E583F">
              <w:t>Muốn vậy, khi thiết kế kế hoạch tự học, cần sắp xếp sao cho:</w:t>
            </w:r>
          </w:p>
          <w:p w:rsidR="00BF7572" w:rsidRPr="005E583F" w:rsidRDefault="00BF7572" w:rsidP="00BF7572">
            <w:pPr>
              <w:ind w:left="283"/>
            </w:pPr>
            <w:r w:rsidRPr="005E583F">
              <w:t xml:space="preserve">Ưu tiên cho công việc bức thiết và quan trọng nhất. Những công việc đó được bố trí vào thời gian ít có khả năng biến động đột xuất </w:t>
            </w:r>
          </w:p>
          <w:p w:rsidR="00BF7572" w:rsidRPr="005E583F" w:rsidRDefault="00BF7572" w:rsidP="00BF7572">
            <w:pPr>
              <w:ind w:left="283"/>
            </w:pPr>
            <w:r w:rsidRPr="005E583F">
              <w:t>Có phương án thay đổi trình tự thực hiện khi có tình huống đột xuất.</w:t>
            </w:r>
          </w:p>
          <w:p w:rsidR="00BF7572" w:rsidRPr="005E583F" w:rsidRDefault="00BF7572" w:rsidP="00BF7572">
            <w:pPr>
              <w:ind w:left="283"/>
            </w:pPr>
            <w:r w:rsidRPr="005E583F">
              <w:t>Nên có thời gian dự trữ cho kế hoạch.</w:t>
            </w:r>
          </w:p>
          <w:p w:rsidR="00BF7572" w:rsidRDefault="00BF7572" w:rsidP="00BF7572">
            <w:pPr>
              <w:ind w:left="175" w:right="864"/>
              <w:rPr>
                <w:b/>
              </w:rPr>
            </w:pPr>
            <w:r w:rsidRPr="005E583F">
              <w:t xml:space="preserve">Nên sắp xếp thời gian để hoàn tất công việc còn dở của kế hoạch trước </w:t>
            </w:r>
          </w:p>
        </w:tc>
        <w:tc>
          <w:tcPr>
            <w:tcW w:w="778" w:type="dxa"/>
          </w:tcPr>
          <w:p w:rsidR="00BF7572" w:rsidRPr="00D07595" w:rsidRDefault="00BF7572" w:rsidP="00BF7572">
            <w:pPr>
              <w:widowControl w:val="0"/>
              <w:spacing w:line="276" w:lineRule="auto"/>
            </w:pPr>
            <w:r w:rsidRPr="00D07595">
              <w:t>0.5</w:t>
            </w: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r w:rsidRPr="00D07595">
              <w:t>0.5</w:t>
            </w: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p>
          <w:p w:rsidR="00BF7572" w:rsidRPr="00D07595" w:rsidRDefault="00BF7572" w:rsidP="00BF7572">
            <w:pPr>
              <w:widowControl w:val="0"/>
              <w:spacing w:line="276" w:lineRule="auto"/>
            </w:pPr>
            <w:r w:rsidRPr="00D07595">
              <w:t>0.5</w:t>
            </w:r>
          </w:p>
        </w:tc>
      </w:tr>
      <w:tr w:rsidR="00BF7572" w:rsidRPr="00D07595" w:rsidTr="00940DD2">
        <w:trPr>
          <w:trHeight w:val="338"/>
        </w:trPr>
        <w:tc>
          <w:tcPr>
            <w:tcW w:w="721" w:type="dxa"/>
          </w:tcPr>
          <w:p w:rsidR="00BF7572" w:rsidRPr="00D07595" w:rsidRDefault="00BF7572" w:rsidP="00BF7572">
            <w:pPr>
              <w:widowControl w:val="0"/>
              <w:spacing w:line="312" w:lineRule="auto"/>
              <w:jc w:val="center"/>
              <w:rPr>
                <w:b/>
              </w:rPr>
            </w:pPr>
            <w:r>
              <w:rPr>
                <w:b/>
              </w:rPr>
              <w:t>4</w:t>
            </w:r>
          </w:p>
        </w:tc>
        <w:tc>
          <w:tcPr>
            <w:tcW w:w="436" w:type="dxa"/>
          </w:tcPr>
          <w:p w:rsidR="00BF7572" w:rsidRPr="005E583F" w:rsidRDefault="00BF7572" w:rsidP="00BF7572">
            <w:pPr>
              <w:widowControl w:val="0"/>
              <w:spacing w:line="312" w:lineRule="auto"/>
              <w:jc w:val="center"/>
            </w:pPr>
          </w:p>
        </w:tc>
        <w:tc>
          <w:tcPr>
            <w:tcW w:w="8259" w:type="dxa"/>
          </w:tcPr>
          <w:p w:rsidR="00BF7572" w:rsidRDefault="00BF7572" w:rsidP="00BF7572">
            <w:pPr>
              <w:ind w:left="175" w:right="864"/>
              <w:rPr>
                <w:b/>
              </w:rPr>
            </w:pPr>
            <w:r w:rsidRPr="005E583F">
              <w:t>So sánh chỉ số thông minh và chỉ số xúc cảm? Chỉ số xúc cảm được rèn luyện như thế nào?</w:t>
            </w:r>
          </w:p>
        </w:tc>
        <w:tc>
          <w:tcPr>
            <w:tcW w:w="778" w:type="dxa"/>
          </w:tcPr>
          <w:p w:rsidR="00BF7572" w:rsidRPr="00D07595" w:rsidRDefault="00BF7572" w:rsidP="00BF7572">
            <w:pPr>
              <w:widowControl w:val="0"/>
              <w:spacing w:line="312" w:lineRule="auto"/>
              <w:rPr>
                <w:b/>
              </w:rPr>
            </w:pPr>
            <w:r>
              <w:rPr>
                <w:b/>
              </w:rPr>
              <w:t>3</w:t>
            </w:r>
            <w:r w:rsidRPr="00D07595">
              <w:rPr>
                <w:b/>
              </w:rPr>
              <w:t>,0</w:t>
            </w:r>
          </w:p>
        </w:tc>
      </w:tr>
      <w:tr w:rsidR="00BF7572" w:rsidRPr="00D07595" w:rsidTr="00114256">
        <w:trPr>
          <w:trHeight w:val="897"/>
        </w:trPr>
        <w:tc>
          <w:tcPr>
            <w:tcW w:w="721" w:type="dxa"/>
            <w:vMerge w:val="restart"/>
          </w:tcPr>
          <w:p w:rsidR="00BF7572" w:rsidRDefault="00BF7572" w:rsidP="00BF7572">
            <w:pPr>
              <w:widowControl w:val="0"/>
              <w:spacing w:before="360" w:line="480" w:lineRule="auto"/>
              <w:jc w:val="center"/>
              <w:rPr>
                <w:b/>
              </w:rPr>
            </w:pPr>
          </w:p>
        </w:tc>
        <w:tc>
          <w:tcPr>
            <w:tcW w:w="436" w:type="dxa"/>
          </w:tcPr>
          <w:p w:rsidR="00BF7572" w:rsidRPr="00D07595" w:rsidRDefault="00BF7572" w:rsidP="00BF7572">
            <w:pPr>
              <w:widowControl w:val="0"/>
              <w:spacing w:line="480" w:lineRule="auto"/>
            </w:pPr>
            <w:r w:rsidRPr="00623170">
              <w:rPr>
                <w:sz w:val="26"/>
              </w:rPr>
              <w:t>a</w:t>
            </w:r>
          </w:p>
        </w:tc>
        <w:tc>
          <w:tcPr>
            <w:tcW w:w="8259" w:type="dxa"/>
          </w:tcPr>
          <w:tbl>
            <w:tblPr>
              <w:tblStyle w:val="TableGrid"/>
              <w:tblW w:w="8033" w:type="dxa"/>
              <w:tblLook w:val="04A0"/>
            </w:tblPr>
            <w:tblGrid>
              <w:gridCol w:w="3909"/>
              <w:gridCol w:w="4124"/>
            </w:tblGrid>
            <w:tr w:rsidR="00BF7572" w:rsidRPr="005E583F" w:rsidTr="005E583F">
              <w:tc>
                <w:tcPr>
                  <w:tcW w:w="3909" w:type="dxa"/>
                </w:tcPr>
                <w:p w:rsidR="00BF7572" w:rsidRPr="005E583F" w:rsidRDefault="00BF7572" w:rsidP="00396652">
                  <w:pPr>
                    <w:framePr w:hSpace="180" w:wrap="around" w:vAnchor="text" w:hAnchor="margin" w:y="334"/>
                    <w:ind w:right="864"/>
                    <w:jc w:val="center"/>
                    <w:rPr>
                      <w:sz w:val="24"/>
                      <w:szCs w:val="24"/>
                    </w:rPr>
                  </w:pPr>
                  <w:r w:rsidRPr="005E583F">
                    <w:rPr>
                      <w:sz w:val="24"/>
                      <w:szCs w:val="24"/>
                    </w:rPr>
                    <w:t>CHỈ SỐ THÔNG MINH-IQ</w:t>
                  </w:r>
                </w:p>
              </w:tc>
              <w:tc>
                <w:tcPr>
                  <w:tcW w:w="4124" w:type="dxa"/>
                </w:tcPr>
                <w:p w:rsidR="00BF7572" w:rsidRPr="005E583F" w:rsidRDefault="00BF7572" w:rsidP="00396652">
                  <w:pPr>
                    <w:framePr w:hSpace="180" w:wrap="around" w:vAnchor="text" w:hAnchor="margin" w:y="334"/>
                    <w:ind w:right="864"/>
                    <w:jc w:val="center"/>
                    <w:rPr>
                      <w:sz w:val="24"/>
                      <w:szCs w:val="24"/>
                    </w:rPr>
                  </w:pPr>
                  <w:r w:rsidRPr="005E583F">
                    <w:rPr>
                      <w:sz w:val="24"/>
                      <w:szCs w:val="24"/>
                    </w:rPr>
                    <w:t>CHỈ SỐ XÚC CẢM-EQ</w:t>
                  </w:r>
                </w:p>
              </w:tc>
            </w:tr>
            <w:tr w:rsidR="00BF7572" w:rsidRPr="005E583F" w:rsidTr="005E583F">
              <w:tc>
                <w:tcPr>
                  <w:tcW w:w="3909" w:type="dxa"/>
                </w:tcPr>
                <w:p w:rsidR="00BF7572" w:rsidRPr="005E583F" w:rsidRDefault="00BF7572" w:rsidP="00396652">
                  <w:pPr>
                    <w:framePr w:hSpace="180" w:wrap="around" w:vAnchor="text" w:hAnchor="margin" w:y="334"/>
                    <w:ind w:right="864"/>
                    <w:rPr>
                      <w:sz w:val="24"/>
                      <w:szCs w:val="24"/>
                    </w:rPr>
                  </w:pPr>
                  <w:r w:rsidRPr="005E583F">
                    <w:rPr>
                      <w:sz w:val="24"/>
                      <w:szCs w:val="24"/>
                    </w:rPr>
                    <w:t>Khả năng nhận thức</w:t>
                  </w:r>
                </w:p>
              </w:tc>
              <w:tc>
                <w:tcPr>
                  <w:tcW w:w="4124" w:type="dxa"/>
                </w:tcPr>
                <w:p w:rsidR="00BF7572" w:rsidRPr="005E583F" w:rsidRDefault="00BF7572" w:rsidP="00396652">
                  <w:pPr>
                    <w:framePr w:hSpace="180" w:wrap="around" w:vAnchor="text" w:hAnchor="margin" w:y="334"/>
                    <w:ind w:right="864"/>
                    <w:rPr>
                      <w:sz w:val="24"/>
                      <w:szCs w:val="24"/>
                    </w:rPr>
                  </w:pPr>
                  <w:r w:rsidRPr="005E583F">
                    <w:rPr>
                      <w:sz w:val="24"/>
                      <w:szCs w:val="24"/>
                    </w:rPr>
                    <w:t xml:space="preserve">Khả năng cảm nhận </w:t>
                  </w:r>
                </w:p>
              </w:tc>
            </w:tr>
            <w:tr w:rsidR="00BF7572" w:rsidRPr="005E583F" w:rsidTr="005E583F">
              <w:tc>
                <w:tcPr>
                  <w:tcW w:w="3909" w:type="dxa"/>
                </w:tcPr>
                <w:p w:rsidR="00BF7572" w:rsidRPr="005E583F" w:rsidRDefault="00BF7572" w:rsidP="00396652">
                  <w:pPr>
                    <w:framePr w:hSpace="180" w:wrap="around" w:vAnchor="text" w:hAnchor="margin" w:y="334"/>
                    <w:ind w:right="864"/>
                    <w:rPr>
                      <w:sz w:val="24"/>
                      <w:szCs w:val="24"/>
                    </w:rPr>
                  </w:pPr>
                  <w:r w:rsidRPr="005E583F">
                    <w:rPr>
                      <w:sz w:val="24"/>
                      <w:szCs w:val="24"/>
                    </w:rPr>
                    <w:t>Ít thay đổi theo thời gian</w:t>
                  </w:r>
                </w:p>
              </w:tc>
              <w:tc>
                <w:tcPr>
                  <w:tcW w:w="4124" w:type="dxa"/>
                </w:tcPr>
                <w:p w:rsidR="00BF7572" w:rsidRPr="005E583F" w:rsidRDefault="00BF7572" w:rsidP="00396652">
                  <w:pPr>
                    <w:framePr w:hSpace="180" w:wrap="around" w:vAnchor="text" w:hAnchor="margin" w:y="334"/>
                    <w:ind w:right="864"/>
                    <w:rPr>
                      <w:sz w:val="24"/>
                      <w:szCs w:val="24"/>
                    </w:rPr>
                  </w:pPr>
                  <w:r w:rsidRPr="005E583F">
                    <w:rPr>
                      <w:sz w:val="24"/>
                      <w:szCs w:val="24"/>
                    </w:rPr>
                    <w:t>Có thể làm tăng them cùng với thời gian</w:t>
                  </w:r>
                </w:p>
              </w:tc>
            </w:tr>
            <w:tr w:rsidR="00BF7572" w:rsidRPr="005E583F" w:rsidTr="005E583F">
              <w:tc>
                <w:tcPr>
                  <w:tcW w:w="3909" w:type="dxa"/>
                </w:tcPr>
                <w:p w:rsidR="00BF7572" w:rsidRPr="005E583F" w:rsidRDefault="00BF7572" w:rsidP="00396652">
                  <w:pPr>
                    <w:framePr w:hSpace="180" w:wrap="around" w:vAnchor="text" w:hAnchor="margin" w:y="334"/>
                    <w:ind w:right="864"/>
                    <w:rPr>
                      <w:sz w:val="24"/>
                      <w:szCs w:val="24"/>
                    </w:rPr>
                  </w:pPr>
                  <w:r w:rsidRPr="005E583F">
                    <w:rPr>
                      <w:sz w:val="24"/>
                      <w:szCs w:val="24"/>
                    </w:rPr>
                    <w:t>Chỉ ở một phần của bộ não</w:t>
                  </w:r>
                </w:p>
              </w:tc>
              <w:tc>
                <w:tcPr>
                  <w:tcW w:w="4124" w:type="dxa"/>
                </w:tcPr>
                <w:p w:rsidR="00BF7572" w:rsidRPr="005E583F" w:rsidRDefault="00BF7572" w:rsidP="00396652">
                  <w:pPr>
                    <w:framePr w:hSpace="180" w:wrap="around" w:vAnchor="text" w:hAnchor="margin" w:y="334"/>
                    <w:ind w:right="864"/>
                    <w:rPr>
                      <w:sz w:val="24"/>
                      <w:szCs w:val="24"/>
                    </w:rPr>
                  </w:pPr>
                  <w:r w:rsidRPr="005E583F">
                    <w:rPr>
                      <w:sz w:val="24"/>
                      <w:szCs w:val="24"/>
                    </w:rPr>
                    <w:t>Ở nhiều khu vực trên bộ não</w:t>
                  </w:r>
                </w:p>
              </w:tc>
            </w:tr>
            <w:tr w:rsidR="00BF7572" w:rsidRPr="005E583F" w:rsidTr="005E583F">
              <w:tc>
                <w:tcPr>
                  <w:tcW w:w="3909" w:type="dxa"/>
                </w:tcPr>
                <w:p w:rsidR="00BF7572" w:rsidRPr="005E583F" w:rsidRDefault="00BF7572" w:rsidP="00396652">
                  <w:pPr>
                    <w:framePr w:hSpace="180" w:wrap="around" w:vAnchor="text" w:hAnchor="margin" w:y="334"/>
                    <w:ind w:right="864"/>
                    <w:rPr>
                      <w:sz w:val="24"/>
                      <w:szCs w:val="24"/>
                    </w:rPr>
                  </w:pPr>
                  <w:r w:rsidRPr="005E583F">
                    <w:rPr>
                      <w:sz w:val="24"/>
                      <w:szCs w:val="24"/>
                    </w:rPr>
                    <w:t>Chi phối khả năng thu nhận kiến thức của mình</w:t>
                  </w:r>
                </w:p>
              </w:tc>
              <w:tc>
                <w:tcPr>
                  <w:tcW w:w="4124" w:type="dxa"/>
                </w:tcPr>
                <w:p w:rsidR="00BF7572" w:rsidRPr="005E583F" w:rsidRDefault="00BF7572" w:rsidP="00396652">
                  <w:pPr>
                    <w:framePr w:hSpace="180" w:wrap="around" w:vAnchor="text" w:hAnchor="margin" w:y="334"/>
                    <w:ind w:right="864"/>
                    <w:rPr>
                      <w:sz w:val="24"/>
                      <w:szCs w:val="24"/>
                    </w:rPr>
                  </w:pPr>
                  <w:r w:rsidRPr="005E583F">
                    <w:rPr>
                      <w:sz w:val="24"/>
                      <w:szCs w:val="24"/>
                    </w:rPr>
                    <w:t>Chi phối hành vi của mình và của người khác</w:t>
                  </w:r>
                </w:p>
              </w:tc>
            </w:tr>
            <w:tr w:rsidR="00BF7572" w:rsidRPr="005E583F" w:rsidTr="005E583F">
              <w:tc>
                <w:tcPr>
                  <w:tcW w:w="3909" w:type="dxa"/>
                </w:tcPr>
                <w:p w:rsidR="00BF7572" w:rsidRPr="005E583F" w:rsidRDefault="00BF7572" w:rsidP="00396652">
                  <w:pPr>
                    <w:framePr w:hSpace="180" w:wrap="around" w:vAnchor="text" w:hAnchor="margin" w:y="334"/>
                    <w:ind w:right="864"/>
                    <w:rPr>
                      <w:sz w:val="24"/>
                      <w:szCs w:val="24"/>
                    </w:rPr>
                  </w:pPr>
                  <w:r w:rsidRPr="005E583F">
                    <w:rPr>
                      <w:sz w:val="24"/>
                      <w:szCs w:val="24"/>
                    </w:rPr>
                    <w:t>Có ảnh hưởng nhỏ lên người khác</w:t>
                  </w:r>
                </w:p>
              </w:tc>
              <w:tc>
                <w:tcPr>
                  <w:tcW w:w="4124" w:type="dxa"/>
                </w:tcPr>
                <w:p w:rsidR="00BF7572" w:rsidRPr="005E583F" w:rsidRDefault="00BF7572" w:rsidP="00396652">
                  <w:pPr>
                    <w:framePr w:hSpace="180" w:wrap="around" w:vAnchor="text" w:hAnchor="margin" w:y="334"/>
                    <w:ind w:right="864"/>
                    <w:rPr>
                      <w:sz w:val="24"/>
                      <w:szCs w:val="24"/>
                    </w:rPr>
                  </w:pPr>
                  <w:r w:rsidRPr="005E583F">
                    <w:rPr>
                      <w:sz w:val="24"/>
                      <w:szCs w:val="24"/>
                    </w:rPr>
                    <w:t>Có thể có ảnh hưởng lớn hơn lên người khác</w:t>
                  </w:r>
                </w:p>
              </w:tc>
            </w:tr>
            <w:tr w:rsidR="00BF7572" w:rsidRPr="005E583F" w:rsidTr="005E583F">
              <w:tc>
                <w:tcPr>
                  <w:tcW w:w="3909" w:type="dxa"/>
                </w:tcPr>
                <w:p w:rsidR="00BF7572" w:rsidRPr="005E583F" w:rsidRDefault="00BF7572" w:rsidP="00396652">
                  <w:pPr>
                    <w:framePr w:hSpace="180" w:wrap="around" w:vAnchor="text" w:hAnchor="margin" w:y="334"/>
                    <w:ind w:right="864"/>
                    <w:rPr>
                      <w:sz w:val="24"/>
                      <w:szCs w:val="24"/>
                    </w:rPr>
                  </w:pPr>
                  <w:r w:rsidRPr="005E583F">
                    <w:rPr>
                      <w:sz w:val="24"/>
                      <w:szCs w:val="24"/>
                    </w:rPr>
                    <w:t>Thích hợp cho việc quản lý chuyên môn</w:t>
                  </w:r>
                </w:p>
              </w:tc>
              <w:tc>
                <w:tcPr>
                  <w:tcW w:w="4124" w:type="dxa"/>
                </w:tcPr>
                <w:p w:rsidR="00BF7572" w:rsidRPr="005E583F" w:rsidRDefault="00BF7572" w:rsidP="00396652">
                  <w:pPr>
                    <w:framePr w:hSpace="180" w:wrap="around" w:vAnchor="text" w:hAnchor="margin" w:y="334"/>
                    <w:ind w:right="864"/>
                    <w:rPr>
                      <w:sz w:val="24"/>
                      <w:szCs w:val="24"/>
                    </w:rPr>
                  </w:pPr>
                  <w:r w:rsidRPr="005E583F">
                    <w:rPr>
                      <w:sz w:val="24"/>
                      <w:szCs w:val="24"/>
                    </w:rPr>
                    <w:t>Thích hợp cho việc quản lý mối quan hệ</w:t>
                  </w:r>
                </w:p>
              </w:tc>
            </w:tr>
          </w:tbl>
          <w:p w:rsidR="00BF7572" w:rsidRPr="005E583F" w:rsidRDefault="00BF7572" w:rsidP="00BF7572">
            <w:pPr>
              <w:ind w:left="265" w:right="864"/>
            </w:pPr>
          </w:p>
        </w:tc>
        <w:tc>
          <w:tcPr>
            <w:tcW w:w="778" w:type="dxa"/>
          </w:tcPr>
          <w:p w:rsidR="00BF7572" w:rsidRPr="00D07595" w:rsidRDefault="00BF7572" w:rsidP="00BF7572">
            <w:pPr>
              <w:widowControl w:val="0"/>
              <w:spacing w:line="276" w:lineRule="auto"/>
            </w:pPr>
            <w:r w:rsidRPr="00D07595">
              <w:t>0.5</w:t>
            </w: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p>
          <w:p w:rsidR="00BF7572" w:rsidRPr="00D07595" w:rsidRDefault="00BF7572" w:rsidP="00BF7572">
            <w:pPr>
              <w:widowControl w:val="0"/>
              <w:spacing w:line="276" w:lineRule="auto"/>
            </w:pPr>
            <w:r w:rsidRPr="00D07595">
              <w:t>0.5</w:t>
            </w:r>
          </w:p>
        </w:tc>
      </w:tr>
      <w:tr w:rsidR="00BF7572" w:rsidRPr="00D07595" w:rsidTr="0048288D">
        <w:trPr>
          <w:trHeight w:val="347"/>
        </w:trPr>
        <w:tc>
          <w:tcPr>
            <w:tcW w:w="721" w:type="dxa"/>
            <w:vMerge/>
          </w:tcPr>
          <w:p w:rsidR="00BF7572" w:rsidRDefault="00BF7572" w:rsidP="00BF7572">
            <w:pPr>
              <w:widowControl w:val="0"/>
              <w:spacing w:before="360" w:line="480" w:lineRule="auto"/>
              <w:jc w:val="center"/>
              <w:rPr>
                <w:b/>
              </w:rPr>
            </w:pPr>
          </w:p>
        </w:tc>
        <w:tc>
          <w:tcPr>
            <w:tcW w:w="436" w:type="dxa"/>
          </w:tcPr>
          <w:p w:rsidR="00BF7572" w:rsidRPr="00D07595" w:rsidRDefault="00BF7572" w:rsidP="00BF7572">
            <w:pPr>
              <w:widowControl w:val="0"/>
              <w:spacing w:before="360" w:line="480" w:lineRule="auto"/>
            </w:pPr>
            <w:r w:rsidRPr="00623170">
              <w:rPr>
                <w:sz w:val="26"/>
              </w:rPr>
              <w:t>b</w:t>
            </w:r>
          </w:p>
        </w:tc>
        <w:tc>
          <w:tcPr>
            <w:tcW w:w="8259" w:type="dxa"/>
          </w:tcPr>
          <w:p w:rsidR="00BF7572" w:rsidRPr="005E583F" w:rsidRDefault="00BF7572" w:rsidP="00BF7572">
            <w:pPr>
              <w:numPr>
                <w:ilvl w:val="0"/>
                <w:numId w:val="3"/>
              </w:numPr>
            </w:pPr>
            <w:r w:rsidRPr="005E583F">
              <w:rPr>
                <w:b/>
                <w:bCs/>
              </w:rPr>
              <w:t>6 bước làm tăng cấp độ chỉ số EQ:</w:t>
            </w:r>
            <w:r w:rsidRPr="005E583F">
              <w:t xml:space="preserve"> </w:t>
            </w:r>
          </w:p>
          <w:p w:rsidR="00BF7572" w:rsidRPr="005E583F" w:rsidRDefault="00BF7572" w:rsidP="00BF7572">
            <w:pPr>
              <w:numPr>
                <w:ilvl w:val="0"/>
                <w:numId w:val="4"/>
              </w:numPr>
              <w:tabs>
                <w:tab w:val="clear" w:pos="720"/>
              </w:tabs>
              <w:ind w:left="0" w:firstLine="13"/>
            </w:pPr>
            <w:r w:rsidRPr="005E583F">
              <w:t xml:space="preserve">Sự tự nhận thức: Năng lực tự nhận biết cảm xúc bản thân giúp chúng ta hiểu rõ cảm xúc hiện tại của mình và giúp chúng ta nhận biết vai trò quan trọng của cảm xúc đối với kết quả công việc của mình. Biết tự đánh giá bản thân còn giúp chúng ta hiểu điểm mạnh, điểm yếu của mình, giúp chúng ta can đảm thể hiện những suy nghĩ chưa được chấp nhận, và dám một mình theo đuổi cái đúng. </w:t>
            </w:r>
          </w:p>
          <w:p w:rsidR="00BF7572" w:rsidRPr="005E583F" w:rsidRDefault="00BF7572" w:rsidP="00BF7572">
            <w:pPr>
              <w:numPr>
                <w:ilvl w:val="0"/>
                <w:numId w:val="4"/>
              </w:numPr>
              <w:tabs>
                <w:tab w:val="clear" w:pos="720"/>
              </w:tabs>
              <w:ind w:left="0" w:firstLine="13"/>
            </w:pPr>
            <w:r w:rsidRPr="005E583F">
              <w:lastRenderedPageBreak/>
              <w:t xml:space="preserve">Sự đồng cảm: Họ có thể cảm nhận, dự đoán được cảm xúc và hoàn cảnh của người khác, có khả năng bày tỏ sự quan tâm của mình một cách chủ động đối với người khác. </w:t>
            </w:r>
          </w:p>
          <w:p w:rsidR="00BF7572" w:rsidRPr="005E583F" w:rsidRDefault="00BF7572" w:rsidP="00BF7572">
            <w:pPr>
              <w:numPr>
                <w:ilvl w:val="0"/>
                <w:numId w:val="4"/>
              </w:numPr>
              <w:tabs>
                <w:tab w:val="clear" w:pos="720"/>
              </w:tabs>
              <w:ind w:left="0" w:firstLine="13"/>
            </w:pPr>
            <w:r w:rsidRPr="005E583F">
              <w:t xml:space="preserve">Sự tự điều chỉnh: Giúp chúng ta kềm giữ mọi cảm xúc bốc đồng của bản thân, giữ được sự bình tĩnh, lạc quan ngay cả trong những thử thách khó khăn nhất. </w:t>
            </w:r>
          </w:p>
          <w:p w:rsidR="00BF7572" w:rsidRPr="005E583F" w:rsidRDefault="00BF7572" w:rsidP="00BF7572">
            <w:pPr>
              <w:ind w:left="-95"/>
            </w:pPr>
            <w:r w:rsidRPr="005E583F">
              <w:t xml:space="preserve">4.) </w:t>
            </w:r>
            <w:r w:rsidRPr="005E583F">
              <w:rPr>
                <w:lang w:val="vi-VN"/>
              </w:rPr>
              <w:t>Động lực: họ thường xem kết quả của công việc là thước đo cuối cùng cho sự thành bại. Chính vì thế họ luôn cố gắng phát triển bản thân và mong muốn vượt qua hay ít nhất đạt được những tiêu chuẩn hoàn hảo. Những cá nhân này luôn tìm thấy mục tiêu của bản thân trong mục tiêu của tập thể. Họ luôn chú ý đến giá trị, mục tiêu của tổ chức trước khi ra quyết định. </w:t>
            </w:r>
          </w:p>
          <w:p w:rsidR="00BF7572" w:rsidRPr="005E583F" w:rsidRDefault="00BF7572" w:rsidP="00BF7572">
            <w:pPr>
              <w:ind w:left="-95"/>
            </w:pPr>
            <w:r w:rsidRPr="005E583F">
              <w:t xml:space="preserve">5.) </w:t>
            </w:r>
            <w:r w:rsidRPr="005E583F">
              <w:rPr>
                <w:lang w:val="vi-VN"/>
              </w:rPr>
              <w:t>Kĩ năng giao tiếp: Chúng ta có thể kể đến năng lực truyền đạt thông tin, năng lực quản lý xung đột, năng lực lãnh đạo hay năng lực tạo sự thay đổi, năng lực hợp tác với người khác…</w:t>
            </w:r>
          </w:p>
          <w:p w:rsidR="00BF7572" w:rsidRPr="0048288D" w:rsidRDefault="00BF7572" w:rsidP="00BF7572">
            <w:pPr>
              <w:ind w:left="-95"/>
            </w:pPr>
            <w:r w:rsidRPr="005E583F">
              <w:t xml:space="preserve">6.) </w:t>
            </w:r>
            <w:r w:rsidRPr="005E583F">
              <w:rPr>
                <w:lang w:val="vi-VN"/>
              </w:rPr>
              <w:t>Sự vui vẻ: Họ có khả năng thương thuyết và giải quyết những mối bất hòa, đưa ra giải pháp để hai bên cùng thắng.</w:t>
            </w:r>
          </w:p>
        </w:tc>
        <w:tc>
          <w:tcPr>
            <w:tcW w:w="778" w:type="dxa"/>
          </w:tcPr>
          <w:p w:rsidR="00BF7572" w:rsidRPr="00D07595" w:rsidRDefault="00BF7572" w:rsidP="00BF7572">
            <w:pPr>
              <w:widowControl w:val="0"/>
              <w:spacing w:line="276" w:lineRule="auto"/>
            </w:pPr>
            <w:r w:rsidRPr="00D07595">
              <w:lastRenderedPageBreak/>
              <w:t>0.5</w:t>
            </w: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r w:rsidRPr="00D07595">
              <w:t>0.5</w:t>
            </w: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r w:rsidRPr="00D07595">
              <w:t>0.5</w:t>
            </w: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r w:rsidRPr="00D07595">
              <w:t>0.5</w:t>
            </w:r>
          </w:p>
          <w:p w:rsidR="00BF7572" w:rsidRDefault="00BF7572" w:rsidP="00BF7572">
            <w:pPr>
              <w:widowControl w:val="0"/>
              <w:spacing w:line="276" w:lineRule="auto"/>
            </w:pPr>
          </w:p>
          <w:p w:rsidR="00BF7572" w:rsidRDefault="00BF7572" w:rsidP="00BF7572">
            <w:pPr>
              <w:widowControl w:val="0"/>
              <w:spacing w:line="276" w:lineRule="auto"/>
            </w:pPr>
          </w:p>
          <w:p w:rsidR="00BF7572" w:rsidRDefault="00BF7572" w:rsidP="00BF7572">
            <w:pPr>
              <w:widowControl w:val="0"/>
              <w:spacing w:line="276" w:lineRule="auto"/>
            </w:pPr>
          </w:p>
          <w:p w:rsidR="00BF7572" w:rsidRPr="00D07595" w:rsidRDefault="00BF7572" w:rsidP="00BF7572">
            <w:pPr>
              <w:widowControl w:val="0"/>
              <w:spacing w:line="276" w:lineRule="auto"/>
            </w:pPr>
          </w:p>
        </w:tc>
      </w:tr>
    </w:tbl>
    <w:p w:rsidR="00BF2FCC" w:rsidRDefault="00BF2FCC" w:rsidP="00BF2FCC">
      <w:pPr>
        <w:jc w:val="center"/>
      </w:pPr>
      <w:r>
        <w:lastRenderedPageBreak/>
        <w:t>_______Hết_______</w:t>
      </w:r>
    </w:p>
    <w:p w:rsidR="00BF2FCC" w:rsidRPr="00826464" w:rsidRDefault="00BF2FCC" w:rsidP="00BF2FCC">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BF2FCC" w:rsidRDefault="00BF2FCC" w:rsidP="00BF2FCC">
      <w:pPr>
        <w:rPr>
          <w:i/>
          <w:sz w:val="22"/>
          <w:szCs w:val="22"/>
        </w:rPr>
      </w:pPr>
    </w:p>
    <w:p w:rsidR="0048288D" w:rsidRDefault="0048288D" w:rsidP="00BF2FCC">
      <w:pPr>
        <w:rPr>
          <w:i/>
          <w:sz w:val="22"/>
          <w:szCs w:val="22"/>
        </w:rPr>
      </w:pPr>
    </w:p>
    <w:p w:rsidR="0048288D" w:rsidRDefault="0048288D" w:rsidP="00BF2FCC">
      <w:pPr>
        <w:rPr>
          <w:i/>
          <w:sz w:val="22"/>
          <w:szCs w:val="22"/>
        </w:rPr>
      </w:pPr>
    </w:p>
    <w:p w:rsidR="0048288D" w:rsidRDefault="0048288D" w:rsidP="00BF2FCC">
      <w:pPr>
        <w:rPr>
          <w:i/>
          <w:sz w:val="22"/>
          <w:szCs w:val="22"/>
        </w:rPr>
      </w:pPr>
    </w:p>
    <w:p w:rsidR="00826464" w:rsidRPr="00051F56" w:rsidRDefault="00051F56">
      <w:pPr>
        <w:rPr>
          <w:b/>
          <w:sz w:val="22"/>
          <w:szCs w:val="22"/>
        </w:rPr>
      </w:pPr>
      <w:r w:rsidRPr="00AD5B4A">
        <w:rPr>
          <w:sz w:val="26"/>
          <w:szCs w:val="26"/>
        </w:rPr>
        <w:t xml:space="preserve">Phạm Thị Thanh Thuý        </w:t>
      </w:r>
      <w:r>
        <w:rPr>
          <w:sz w:val="26"/>
          <w:szCs w:val="26"/>
        </w:rPr>
        <w:t xml:space="preserve">                                         </w:t>
      </w:r>
      <w:r w:rsidRPr="00AD5B4A">
        <w:rPr>
          <w:sz w:val="26"/>
          <w:szCs w:val="26"/>
        </w:rPr>
        <w:t xml:space="preserve">  Phạm Thị Thanh Thuý  </w:t>
      </w:r>
    </w:p>
    <w:sectPr w:rsidR="00826464" w:rsidRPr="00051F56" w:rsidSect="00A26F39">
      <w:pgSz w:w="11907" w:h="16839" w:code="9"/>
      <w:pgMar w:top="567" w:right="1134"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2610"/>
    <w:multiLevelType w:val="multilevel"/>
    <w:tmpl w:val="B4C6974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
    <w:nsid w:val="0DFA5341"/>
    <w:multiLevelType w:val="hybridMultilevel"/>
    <w:tmpl w:val="1096B83A"/>
    <w:lvl w:ilvl="0" w:tplc="E162FAE0">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AB33176"/>
    <w:multiLevelType w:val="hybridMultilevel"/>
    <w:tmpl w:val="7270A526"/>
    <w:lvl w:ilvl="0" w:tplc="0BEE268A">
      <w:start w:val="1"/>
      <w:numFmt w:val="bullet"/>
      <w:lvlText w:val=""/>
      <w:lvlJc w:val="left"/>
      <w:pPr>
        <w:tabs>
          <w:tab w:val="num" w:pos="720"/>
        </w:tabs>
        <w:ind w:left="720" w:hanging="360"/>
      </w:pPr>
      <w:rPr>
        <w:rFonts w:ascii="Wingdings 3" w:hAnsi="Wingdings 3" w:hint="default"/>
      </w:rPr>
    </w:lvl>
    <w:lvl w:ilvl="1" w:tplc="E54E67B8" w:tentative="1">
      <w:start w:val="1"/>
      <w:numFmt w:val="bullet"/>
      <w:lvlText w:val=""/>
      <w:lvlJc w:val="left"/>
      <w:pPr>
        <w:tabs>
          <w:tab w:val="num" w:pos="1440"/>
        </w:tabs>
        <w:ind w:left="1440" w:hanging="360"/>
      </w:pPr>
      <w:rPr>
        <w:rFonts w:ascii="Wingdings 3" w:hAnsi="Wingdings 3" w:hint="default"/>
      </w:rPr>
    </w:lvl>
    <w:lvl w:ilvl="2" w:tplc="75302742" w:tentative="1">
      <w:start w:val="1"/>
      <w:numFmt w:val="bullet"/>
      <w:lvlText w:val=""/>
      <w:lvlJc w:val="left"/>
      <w:pPr>
        <w:tabs>
          <w:tab w:val="num" w:pos="2160"/>
        </w:tabs>
        <w:ind w:left="2160" w:hanging="360"/>
      </w:pPr>
      <w:rPr>
        <w:rFonts w:ascii="Wingdings 3" w:hAnsi="Wingdings 3" w:hint="default"/>
      </w:rPr>
    </w:lvl>
    <w:lvl w:ilvl="3" w:tplc="8B467524" w:tentative="1">
      <w:start w:val="1"/>
      <w:numFmt w:val="bullet"/>
      <w:lvlText w:val=""/>
      <w:lvlJc w:val="left"/>
      <w:pPr>
        <w:tabs>
          <w:tab w:val="num" w:pos="2880"/>
        </w:tabs>
        <w:ind w:left="2880" w:hanging="360"/>
      </w:pPr>
      <w:rPr>
        <w:rFonts w:ascii="Wingdings 3" w:hAnsi="Wingdings 3" w:hint="default"/>
      </w:rPr>
    </w:lvl>
    <w:lvl w:ilvl="4" w:tplc="7FA20C78" w:tentative="1">
      <w:start w:val="1"/>
      <w:numFmt w:val="bullet"/>
      <w:lvlText w:val=""/>
      <w:lvlJc w:val="left"/>
      <w:pPr>
        <w:tabs>
          <w:tab w:val="num" w:pos="3600"/>
        </w:tabs>
        <w:ind w:left="3600" w:hanging="360"/>
      </w:pPr>
      <w:rPr>
        <w:rFonts w:ascii="Wingdings 3" w:hAnsi="Wingdings 3" w:hint="default"/>
      </w:rPr>
    </w:lvl>
    <w:lvl w:ilvl="5" w:tplc="A0FA04DC" w:tentative="1">
      <w:start w:val="1"/>
      <w:numFmt w:val="bullet"/>
      <w:lvlText w:val=""/>
      <w:lvlJc w:val="left"/>
      <w:pPr>
        <w:tabs>
          <w:tab w:val="num" w:pos="4320"/>
        </w:tabs>
        <w:ind w:left="4320" w:hanging="360"/>
      </w:pPr>
      <w:rPr>
        <w:rFonts w:ascii="Wingdings 3" w:hAnsi="Wingdings 3" w:hint="default"/>
      </w:rPr>
    </w:lvl>
    <w:lvl w:ilvl="6" w:tplc="BCB875AA" w:tentative="1">
      <w:start w:val="1"/>
      <w:numFmt w:val="bullet"/>
      <w:lvlText w:val=""/>
      <w:lvlJc w:val="left"/>
      <w:pPr>
        <w:tabs>
          <w:tab w:val="num" w:pos="5040"/>
        </w:tabs>
        <w:ind w:left="5040" w:hanging="360"/>
      </w:pPr>
      <w:rPr>
        <w:rFonts w:ascii="Wingdings 3" w:hAnsi="Wingdings 3" w:hint="default"/>
      </w:rPr>
    </w:lvl>
    <w:lvl w:ilvl="7" w:tplc="8DC4148E" w:tentative="1">
      <w:start w:val="1"/>
      <w:numFmt w:val="bullet"/>
      <w:lvlText w:val=""/>
      <w:lvlJc w:val="left"/>
      <w:pPr>
        <w:tabs>
          <w:tab w:val="num" w:pos="5760"/>
        </w:tabs>
        <w:ind w:left="5760" w:hanging="360"/>
      </w:pPr>
      <w:rPr>
        <w:rFonts w:ascii="Wingdings 3" w:hAnsi="Wingdings 3" w:hint="default"/>
      </w:rPr>
    </w:lvl>
    <w:lvl w:ilvl="8" w:tplc="DE286672" w:tentative="1">
      <w:start w:val="1"/>
      <w:numFmt w:val="bullet"/>
      <w:lvlText w:val=""/>
      <w:lvlJc w:val="left"/>
      <w:pPr>
        <w:tabs>
          <w:tab w:val="num" w:pos="6480"/>
        </w:tabs>
        <w:ind w:left="6480" w:hanging="360"/>
      </w:pPr>
      <w:rPr>
        <w:rFonts w:ascii="Wingdings 3" w:hAnsi="Wingdings 3" w:hint="default"/>
      </w:rPr>
    </w:lvl>
  </w:abstractNum>
  <w:abstractNum w:abstractNumId="3">
    <w:nsid w:val="3D383BEB"/>
    <w:multiLevelType w:val="hybridMultilevel"/>
    <w:tmpl w:val="A79A390A"/>
    <w:lvl w:ilvl="0" w:tplc="B964AB06">
      <w:start w:val="1"/>
      <w:numFmt w:val="decimal"/>
      <w:lvlText w:val="%1)"/>
      <w:lvlJc w:val="left"/>
      <w:pPr>
        <w:tabs>
          <w:tab w:val="num" w:pos="720"/>
        </w:tabs>
        <w:ind w:left="720" w:hanging="360"/>
      </w:pPr>
    </w:lvl>
    <w:lvl w:ilvl="1" w:tplc="9CD06C32" w:tentative="1">
      <w:start w:val="1"/>
      <w:numFmt w:val="decimal"/>
      <w:lvlText w:val="%2)"/>
      <w:lvlJc w:val="left"/>
      <w:pPr>
        <w:tabs>
          <w:tab w:val="num" w:pos="1440"/>
        </w:tabs>
        <w:ind w:left="1440" w:hanging="360"/>
      </w:pPr>
    </w:lvl>
    <w:lvl w:ilvl="2" w:tplc="5C7EAAFC" w:tentative="1">
      <w:start w:val="1"/>
      <w:numFmt w:val="decimal"/>
      <w:lvlText w:val="%3)"/>
      <w:lvlJc w:val="left"/>
      <w:pPr>
        <w:tabs>
          <w:tab w:val="num" w:pos="2160"/>
        </w:tabs>
        <w:ind w:left="2160" w:hanging="360"/>
      </w:pPr>
    </w:lvl>
    <w:lvl w:ilvl="3" w:tplc="30405302" w:tentative="1">
      <w:start w:val="1"/>
      <w:numFmt w:val="decimal"/>
      <w:lvlText w:val="%4)"/>
      <w:lvlJc w:val="left"/>
      <w:pPr>
        <w:tabs>
          <w:tab w:val="num" w:pos="2880"/>
        </w:tabs>
        <w:ind w:left="2880" w:hanging="360"/>
      </w:pPr>
    </w:lvl>
    <w:lvl w:ilvl="4" w:tplc="C82CB700" w:tentative="1">
      <w:start w:val="1"/>
      <w:numFmt w:val="decimal"/>
      <w:lvlText w:val="%5)"/>
      <w:lvlJc w:val="left"/>
      <w:pPr>
        <w:tabs>
          <w:tab w:val="num" w:pos="3600"/>
        </w:tabs>
        <w:ind w:left="3600" w:hanging="360"/>
      </w:pPr>
    </w:lvl>
    <w:lvl w:ilvl="5" w:tplc="F51E48BA" w:tentative="1">
      <w:start w:val="1"/>
      <w:numFmt w:val="decimal"/>
      <w:lvlText w:val="%6)"/>
      <w:lvlJc w:val="left"/>
      <w:pPr>
        <w:tabs>
          <w:tab w:val="num" w:pos="4320"/>
        </w:tabs>
        <w:ind w:left="4320" w:hanging="360"/>
      </w:pPr>
    </w:lvl>
    <w:lvl w:ilvl="6" w:tplc="8DFC6D30" w:tentative="1">
      <w:start w:val="1"/>
      <w:numFmt w:val="decimal"/>
      <w:lvlText w:val="%7)"/>
      <w:lvlJc w:val="left"/>
      <w:pPr>
        <w:tabs>
          <w:tab w:val="num" w:pos="5040"/>
        </w:tabs>
        <w:ind w:left="5040" w:hanging="360"/>
      </w:pPr>
    </w:lvl>
    <w:lvl w:ilvl="7" w:tplc="522CBFDC" w:tentative="1">
      <w:start w:val="1"/>
      <w:numFmt w:val="decimal"/>
      <w:lvlText w:val="%8)"/>
      <w:lvlJc w:val="left"/>
      <w:pPr>
        <w:tabs>
          <w:tab w:val="num" w:pos="5760"/>
        </w:tabs>
        <w:ind w:left="5760" w:hanging="360"/>
      </w:pPr>
    </w:lvl>
    <w:lvl w:ilvl="8" w:tplc="07661FDA" w:tentative="1">
      <w:start w:val="1"/>
      <w:numFmt w:val="decimal"/>
      <w:lvlText w:val="%9)"/>
      <w:lvlJc w:val="left"/>
      <w:pPr>
        <w:tabs>
          <w:tab w:val="num" w:pos="6480"/>
        </w:tabs>
        <w:ind w:left="6480" w:hanging="360"/>
      </w:pPr>
    </w:lvl>
  </w:abstractNum>
  <w:abstractNum w:abstractNumId="4">
    <w:nsid w:val="760042BB"/>
    <w:multiLevelType w:val="multilevel"/>
    <w:tmpl w:val="8C76261E"/>
    <w:lvl w:ilvl="0">
      <w:start w:val="1"/>
      <w:numFmt w:val="decimal"/>
      <w:lvlText w:val="%1"/>
      <w:lvlJc w:val="left"/>
      <w:pPr>
        <w:ind w:left="360" w:hanging="360"/>
      </w:pPr>
      <w:rPr>
        <w:rFonts w:hint="default"/>
      </w:rPr>
    </w:lvl>
    <w:lvl w:ilvl="1">
      <w:start w:val="4"/>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characterSpacingControl w:val="doNotCompress"/>
  <w:compat/>
  <w:rsids>
    <w:rsidRoot w:val="00582F87"/>
    <w:rsid w:val="00051F56"/>
    <w:rsid w:val="000718CC"/>
    <w:rsid w:val="000829FA"/>
    <w:rsid w:val="000E3773"/>
    <w:rsid w:val="00114256"/>
    <w:rsid w:val="00134BCB"/>
    <w:rsid w:val="0013659A"/>
    <w:rsid w:val="001C07B7"/>
    <w:rsid w:val="001D64E2"/>
    <w:rsid w:val="00221E94"/>
    <w:rsid w:val="002D72D6"/>
    <w:rsid w:val="002F60C4"/>
    <w:rsid w:val="00326664"/>
    <w:rsid w:val="00334C1F"/>
    <w:rsid w:val="0033610E"/>
    <w:rsid w:val="0035108F"/>
    <w:rsid w:val="00396652"/>
    <w:rsid w:val="003D51B9"/>
    <w:rsid w:val="00462998"/>
    <w:rsid w:val="0048288D"/>
    <w:rsid w:val="004C4A59"/>
    <w:rsid w:val="004D0424"/>
    <w:rsid w:val="004D7661"/>
    <w:rsid w:val="00512729"/>
    <w:rsid w:val="00531A26"/>
    <w:rsid w:val="00582F87"/>
    <w:rsid w:val="0059650C"/>
    <w:rsid w:val="005D2BF4"/>
    <w:rsid w:val="005E583F"/>
    <w:rsid w:val="00623170"/>
    <w:rsid w:val="00640D88"/>
    <w:rsid w:val="006A239D"/>
    <w:rsid w:val="006B6936"/>
    <w:rsid w:val="006E3B1A"/>
    <w:rsid w:val="00702197"/>
    <w:rsid w:val="007906D9"/>
    <w:rsid w:val="007F6BCF"/>
    <w:rsid w:val="00826464"/>
    <w:rsid w:val="008A3B27"/>
    <w:rsid w:val="008B6346"/>
    <w:rsid w:val="008E0412"/>
    <w:rsid w:val="009118F2"/>
    <w:rsid w:val="0091633F"/>
    <w:rsid w:val="00941460"/>
    <w:rsid w:val="009537BE"/>
    <w:rsid w:val="009D778B"/>
    <w:rsid w:val="00A26DF3"/>
    <w:rsid w:val="00A26F39"/>
    <w:rsid w:val="00A32D79"/>
    <w:rsid w:val="00A92A20"/>
    <w:rsid w:val="00AD5B4A"/>
    <w:rsid w:val="00AE3941"/>
    <w:rsid w:val="00B83287"/>
    <w:rsid w:val="00BF2FCC"/>
    <w:rsid w:val="00BF7572"/>
    <w:rsid w:val="00D07595"/>
    <w:rsid w:val="00DA56D6"/>
    <w:rsid w:val="00DB230B"/>
    <w:rsid w:val="00DF1C0F"/>
    <w:rsid w:val="00E162CC"/>
    <w:rsid w:val="00E17927"/>
    <w:rsid w:val="00E94C2E"/>
    <w:rsid w:val="00EB0404"/>
    <w:rsid w:val="00EE506A"/>
    <w:rsid w:val="00F8107C"/>
    <w:rsid w:val="00FA0A5E"/>
    <w:rsid w:val="00FA5483"/>
    <w:rsid w:val="00FB0A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9" type="connector" idref="#_x0000_s1036"/>
        <o:r id="V:Rule10" type="connector" idref="#Straight Arrow Connector 4"/>
        <o:r id="V:Rule11" type="connector" idref="#_x0000_s1039"/>
        <o:r id="V:Rule12" type="connector" idref="#_x0000_s1038"/>
        <o:r id="V:Rule13" type="connector" idref="#Straight Arrow Connector 2"/>
        <o:r id="V:Rule14" type="connector" idref="#_x0000_s1035"/>
        <o:r id="V:Rule15" type="connector" idref="#Straight Arrow Connector 1"/>
        <o:r id="V:Rule16" type="connector" idref="#Straight Arrow Connector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702197"/>
    <w:pPr>
      <w:spacing w:before="100" w:beforeAutospacing="1" w:after="100" w:afterAutospacing="1"/>
    </w:pPr>
  </w:style>
  <w:style w:type="paragraph" w:styleId="ListParagraph">
    <w:name w:val="List Paragraph"/>
    <w:basedOn w:val="Normal"/>
    <w:uiPriority w:val="34"/>
    <w:qFormat/>
    <w:rsid w:val="00A26D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71149719">
      <w:bodyDiv w:val="1"/>
      <w:marLeft w:val="0"/>
      <w:marRight w:val="0"/>
      <w:marTop w:val="0"/>
      <w:marBottom w:val="0"/>
      <w:divBdr>
        <w:top w:val="none" w:sz="0" w:space="0" w:color="auto"/>
        <w:left w:val="none" w:sz="0" w:space="0" w:color="auto"/>
        <w:bottom w:val="none" w:sz="0" w:space="0" w:color="auto"/>
        <w:right w:val="none" w:sz="0" w:space="0" w:color="auto"/>
      </w:divBdr>
      <w:divsChild>
        <w:div w:id="1114981105">
          <w:marLeft w:val="0"/>
          <w:marRight w:val="0"/>
          <w:marTop w:val="255"/>
          <w:marBottom w:val="255"/>
          <w:divBdr>
            <w:top w:val="none" w:sz="0" w:space="0" w:color="auto"/>
            <w:left w:val="none" w:sz="0" w:space="0" w:color="auto"/>
            <w:bottom w:val="none" w:sz="0" w:space="0" w:color="auto"/>
            <w:right w:val="none" w:sz="0" w:space="0" w:color="auto"/>
          </w:divBdr>
        </w:div>
        <w:div w:id="525681517">
          <w:marLeft w:val="0"/>
          <w:marRight w:val="0"/>
          <w:marTop w:val="255"/>
          <w:marBottom w:val="255"/>
          <w:divBdr>
            <w:top w:val="none" w:sz="0" w:space="0" w:color="auto"/>
            <w:left w:val="none" w:sz="0" w:space="0" w:color="auto"/>
            <w:bottom w:val="none" w:sz="0" w:space="0" w:color="auto"/>
            <w:right w:val="none" w:sz="0" w:space="0" w:color="auto"/>
          </w:divBdr>
        </w:div>
        <w:div w:id="1077635395">
          <w:marLeft w:val="0"/>
          <w:marRight w:val="0"/>
          <w:marTop w:val="255"/>
          <w:marBottom w:val="255"/>
          <w:divBdr>
            <w:top w:val="none" w:sz="0" w:space="0" w:color="auto"/>
            <w:left w:val="none" w:sz="0" w:space="0" w:color="auto"/>
            <w:bottom w:val="none" w:sz="0" w:space="0" w:color="auto"/>
            <w:right w:val="none" w:sz="0" w:space="0" w:color="auto"/>
          </w:divBdr>
        </w:div>
        <w:div w:id="1771507458">
          <w:marLeft w:val="0"/>
          <w:marRight w:val="0"/>
          <w:marTop w:val="255"/>
          <w:marBottom w:val="255"/>
          <w:divBdr>
            <w:top w:val="none" w:sz="0" w:space="0" w:color="auto"/>
            <w:left w:val="none" w:sz="0" w:space="0" w:color="auto"/>
            <w:bottom w:val="none" w:sz="0" w:space="0" w:color="auto"/>
            <w:right w:val="none" w:sz="0" w:space="0" w:color="auto"/>
          </w:divBdr>
        </w:div>
      </w:divsChild>
    </w:div>
    <w:div w:id="163305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Pages>
  <Words>2587</Words>
  <Characters>14752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cp:lastModifiedBy>
  <cp:revision>15</cp:revision>
  <cp:lastPrinted>2015-11-23T01:27:00Z</cp:lastPrinted>
  <dcterms:created xsi:type="dcterms:W3CDTF">2015-11-23T12:20:00Z</dcterms:created>
  <dcterms:modified xsi:type="dcterms:W3CDTF">2016-01-05T23:25:00Z</dcterms:modified>
</cp:coreProperties>
</file>